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B382" w14:textId="675ACA44" w:rsidR="00B26DB2" w:rsidRDefault="00B26DB2" w:rsidP="00D11895">
      <w:pPr>
        <w:spacing w:after="0" w:line="262" w:lineRule="auto"/>
        <w:jc w:val="center"/>
        <w:rPr>
          <w:b/>
          <w:bCs/>
          <w:sz w:val="24"/>
          <w:szCs w:val="28"/>
          <w:u w:val="single"/>
          <w:rtl/>
        </w:rPr>
      </w:pPr>
      <w:r w:rsidRPr="007F07A7">
        <w:rPr>
          <w:b/>
          <w:bCs/>
          <w:sz w:val="24"/>
          <w:szCs w:val="28"/>
          <w:u w:val="single"/>
          <w:rtl/>
        </w:rPr>
        <w:t xml:space="preserve">"על פי ה' </w:t>
      </w:r>
      <w:proofErr w:type="spellStart"/>
      <w:r w:rsidRPr="007F07A7">
        <w:rPr>
          <w:b/>
          <w:bCs/>
          <w:sz w:val="24"/>
          <w:szCs w:val="28"/>
          <w:u w:val="single"/>
          <w:rtl/>
        </w:rPr>
        <w:t>יסעו</w:t>
      </w:r>
      <w:proofErr w:type="spellEnd"/>
      <w:r w:rsidRPr="007F07A7">
        <w:rPr>
          <w:b/>
          <w:bCs/>
          <w:sz w:val="24"/>
          <w:szCs w:val="28"/>
          <w:u w:val="single"/>
          <w:rtl/>
        </w:rPr>
        <w:t>":</w:t>
      </w:r>
      <w:r w:rsidRPr="007F07A7">
        <w:rPr>
          <w:rFonts w:hint="cs"/>
          <w:b/>
          <w:bCs/>
          <w:sz w:val="24"/>
          <w:szCs w:val="28"/>
          <w:u w:val="single"/>
          <w:rtl/>
        </w:rPr>
        <w:t xml:space="preserve"> חינוך ומנהיגות בפרשת בהעלותך</w:t>
      </w:r>
    </w:p>
    <w:p w14:paraId="210E8B6A" w14:textId="77777777" w:rsidR="00D11895" w:rsidRPr="007F07A7" w:rsidRDefault="00D11895" w:rsidP="00D11895">
      <w:pPr>
        <w:spacing w:after="0" w:line="262" w:lineRule="auto"/>
        <w:jc w:val="center"/>
        <w:rPr>
          <w:b/>
          <w:bCs/>
          <w:sz w:val="24"/>
          <w:szCs w:val="28"/>
          <w:u w:val="single"/>
          <w:rtl/>
        </w:rPr>
      </w:pPr>
      <w:bookmarkStart w:id="0" w:name="_GoBack"/>
      <w:bookmarkEnd w:id="0"/>
    </w:p>
    <w:p w14:paraId="5723A0D5" w14:textId="11991920"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במדבר פרק ח, א-ג</w:t>
      </w:r>
      <w:r w:rsidR="007F07A7" w:rsidRPr="007F07A7">
        <w:rPr>
          <w:rFonts w:hint="cs"/>
          <w:b/>
          <w:bCs/>
          <w:sz w:val="24"/>
          <w:szCs w:val="28"/>
          <w:rtl/>
        </w:rPr>
        <w:t>ש</w:t>
      </w:r>
    </w:p>
    <w:p w14:paraId="170A482F" w14:textId="77777777" w:rsidR="00B26DB2" w:rsidRPr="007F07A7" w:rsidRDefault="00B26DB2" w:rsidP="00D11895">
      <w:pPr>
        <w:spacing w:after="0" w:line="262" w:lineRule="auto"/>
        <w:jc w:val="both"/>
        <w:rPr>
          <w:sz w:val="24"/>
          <w:szCs w:val="28"/>
          <w:rtl/>
        </w:rPr>
      </w:pPr>
      <w:r w:rsidRPr="007F07A7">
        <w:rPr>
          <w:sz w:val="24"/>
          <w:szCs w:val="28"/>
          <w:rtl/>
        </w:rPr>
        <w:t xml:space="preserve">(א) וַיְדַבֵּר ה' אֶל מֹשֶׁה </w:t>
      </w:r>
      <w:proofErr w:type="spellStart"/>
      <w:r w:rsidRPr="007F07A7">
        <w:rPr>
          <w:sz w:val="24"/>
          <w:szCs w:val="28"/>
          <w:rtl/>
        </w:rPr>
        <w:t>לֵּאמֹר</w:t>
      </w:r>
      <w:proofErr w:type="spellEnd"/>
      <w:r w:rsidRPr="007F07A7">
        <w:rPr>
          <w:sz w:val="24"/>
          <w:szCs w:val="28"/>
          <w:rtl/>
        </w:rPr>
        <w:t xml:space="preserve">: (ב) דַּבֵּר אֶל אַהֲרֹן וְאָמַרְתָּ אֵלָיו </w:t>
      </w:r>
      <w:proofErr w:type="spellStart"/>
      <w:r w:rsidRPr="007F07A7">
        <w:rPr>
          <w:sz w:val="24"/>
          <w:szCs w:val="28"/>
          <w:rtl/>
        </w:rPr>
        <w:t>בְּהַעֲלֹתְך</w:t>
      </w:r>
      <w:proofErr w:type="spellEnd"/>
      <w:r w:rsidRPr="007F07A7">
        <w:rPr>
          <w:sz w:val="24"/>
          <w:szCs w:val="28"/>
          <w:rtl/>
        </w:rPr>
        <w:t xml:space="preserve">ָ אֶת </w:t>
      </w:r>
      <w:proofErr w:type="spellStart"/>
      <w:r w:rsidRPr="007F07A7">
        <w:rPr>
          <w:sz w:val="24"/>
          <w:szCs w:val="28"/>
          <w:rtl/>
        </w:rPr>
        <w:t>הַנֵּרֹת</w:t>
      </w:r>
      <w:proofErr w:type="spellEnd"/>
      <w:r w:rsidRPr="007F07A7">
        <w:rPr>
          <w:sz w:val="24"/>
          <w:szCs w:val="28"/>
          <w:rtl/>
        </w:rPr>
        <w:t xml:space="preserve"> אֶל מוּל פְּנֵי הַמְּנוֹרָה יָאִירוּ שִׁבְעַת הַנֵּרוֹת: (ג) וַיַּעַשׂ כֵּן אַהֲרֹן אֶל מוּל פְּנֵי הַמְּנוֹרָה הֶעֱלָה </w:t>
      </w:r>
      <w:proofErr w:type="spellStart"/>
      <w:r w:rsidRPr="007F07A7">
        <w:rPr>
          <w:sz w:val="24"/>
          <w:szCs w:val="28"/>
          <w:rtl/>
        </w:rPr>
        <w:t>נֵרֹתֶיה</w:t>
      </w:r>
      <w:proofErr w:type="spellEnd"/>
      <w:r w:rsidRPr="007F07A7">
        <w:rPr>
          <w:sz w:val="24"/>
          <w:szCs w:val="28"/>
          <w:rtl/>
        </w:rPr>
        <w:t xml:space="preserve">ָ כַּאֲשֶׁר </w:t>
      </w:r>
      <w:proofErr w:type="spellStart"/>
      <w:r w:rsidRPr="007F07A7">
        <w:rPr>
          <w:sz w:val="24"/>
          <w:szCs w:val="28"/>
          <w:rtl/>
        </w:rPr>
        <w:t>צִוָּה</w:t>
      </w:r>
      <w:proofErr w:type="spellEnd"/>
      <w:r w:rsidRPr="007F07A7">
        <w:rPr>
          <w:sz w:val="24"/>
          <w:szCs w:val="28"/>
          <w:rtl/>
        </w:rPr>
        <w:t xml:space="preserve"> ה' אֶת מֹשֶׁה: </w:t>
      </w:r>
    </w:p>
    <w:p w14:paraId="4AAF69D9" w14:textId="77A7D07D"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 xml:space="preserve">מדרש </w:t>
      </w:r>
      <w:proofErr w:type="spellStart"/>
      <w:r w:rsidRPr="007F07A7">
        <w:rPr>
          <w:b/>
          <w:bCs/>
          <w:sz w:val="24"/>
          <w:szCs w:val="28"/>
          <w:rtl/>
        </w:rPr>
        <w:t>תנחומא</w:t>
      </w:r>
      <w:proofErr w:type="spellEnd"/>
      <w:r w:rsidRPr="007F07A7">
        <w:rPr>
          <w:b/>
          <w:bCs/>
          <w:sz w:val="24"/>
          <w:szCs w:val="28"/>
          <w:rtl/>
        </w:rPr>
        <w:t xml:space="preserve"> (בובר) פרשת בהעלותך</w:t>
      </w:r>
    </w:p>
    <w:p w14:paraId="4A234E33" w14:textId="77777777" w:rsidR="00B26DB2" w:rsidRPr="007F07A7" w:rsidRDefault="00B26DB2" w:rsidP="00D11895">
      <w:pPr>
        <w:spacing w:after="0" w:line="262" w:lineRule="auto"/>
        <w:jc w:val="both"/>
        <w:rPr>
          <w:sz w:val="24"/>
          <w:szCs w:val="28"/>
          <w:rtl/>
        </w:rPr>
      </w:pPr>
      <w:r w:rsidRPr="007F07A7">
        <w:rPr>
          <w:sz w:val="24"/>
          <w:szCs w:val="28"/>
          <w:rtl/>
        </w:rPr>
        <w:t>אמרו ישראל לפני הקדוש ברוך הוא רבש"ע אתה אומר שנאיר לפניך, אתה אורו של עולם, והאורה דרה אצלך, ואתה אומר אל מול פני המנורה יאירו?!</w:t>
      </w:r>
    </w:p>
    <w:p w14:paraId="477BCFB9" w14:textId="77777777" w:rsidR="00B26DB2" w:rsidRPr="007F07A7" w:rsidRDefault="00B26DB2" w:rsidP="00D11895">
      <w:pPr>
        <w:spacing w:after="0" w:line="262" w:lineRule="auto"/>
        <w:jc w:val="both"/>
        <w:rPr>
          <w:sz w:val="24"/>
          <w:szCs w:val="28"/>
          <w:rtl/>
        </w:rPr>
      </w:pPr>
      <w:r w:rsidRPr="007F07A7">
        <w:rPr>
          <w:sz w:val="24"/>
          <w:szCs w:val="28"/>
          <w:rtl/>
        </w:rPr>
        <w:t>אמר להם הקדוש ברוך הוא: לא שאני צריך לאורכם, אלא שתאירו לי כשם שהארתי לכם, כדי לעלות אתכם בפני כל האומות.</w:t>
      </w:r>
    </w:p>
    <w:p w14:paraId="3384FD84" w14:textId="2A6F2A85" w:rsidR="005D7D5C" w:rsidRPr="007F07A7" w:rsidRDefault="005D7D5C" w:rsidP="00D11895">
      <w:pPr>
        <w:pStyle w:val="a3"/>
        <w:numPr>
          <w:ilvl w:val="0"/>
          <w:numId w:val="1"/>
        </w:numPr>
        <w:spacing w:after="0" w:line="262" w:lineRule="auto"/>
        <w:ind w:firstLine="0"/>
        <w:jc w:val="both"/>
        <w:rPr>
          <w:b/>
          <w:bCs/>
          <w:sz w:val="24"/>
          <w:szCs w:val="28"/>
          <w:rtl/>
        </w:rPr>
      </w:pPr>
      <w:r w:rsidRPr="007F07A7">
        <w:rPr>
          <w:b/>
          <w:bCs/>
          <w:sz w:val="24"/>
          <w:szCs w:val="28"/>
          <w:rtl/>
        </w:rPr>
        <w:t>תורת משה במדבר פרק ח פסוק ב (פרשת בהעלותך)</w:t>
      </w:r>
    </w:p>
    <w:p w14:paraId="640CA015" w14:textId="2FAF1E13" w:rsidR="005D7D5C" w:rsidRPr="007F07A7" w:rsidRDefault="005D7D5C" w:rsidP="00D11895">
      <w:pPr>
        <w:spacing w:after="0" w:line="262" w:lineRule="auto"/>
        <w:jc w:val="both"/>
        <w:rPr>
          <w:sz w:val="24"/>
          <w:szCs w:val="28"/>
          <w:rtl/>
        </w:rPr>
      </w:pPr>
      <w:r w:rsidRPr="007F07A7">
        <w:rPr>
          <w:sz w:val="24"/>
          <w:szCs w:val="28"/>
          <w:rtl/>
        </w:rPr>
        <w:t xml:space="preserve">כשתרצה להעלות הנרות נשמת ישראל להמשיכם לעבודת ד', אל מול פני המנורה, הוא הרב המוכיח מלמד להועיל, יאירו שבעת הנרות שבעה ספרי תורה כולם, וז' חכמות תורה שבכתב וששה סדרים </w:t>
      </w:r>
      <w:proofErr w:type="spellStart"/>
      <w:r w:rsidRPr="007F07A7">
        <w:rPr>
          <w:sz w:val="24"/>
          <w:szCs w:val="28"/>
          <w:rtl/>
        </w:rPr>
        <w:t>הכל</w:t>
      </w:r>
      <w:proofErr w:type="spellEnd"/>
      <w:r w:rsidRPr="007F07A7">
        <w:rPr>
          <w:sz w:val="24"/>
          <w:szCs w:val="28"/>
          <w:rtl/>
        </w:rPr>
        <w:t xml:space="preserve"> יאירו אל עבר פניו, ואז יעלה הנרות לא זולת.</w:t>
      </w:r>
    </w:p>
    <w:p w14:paraId="73DCBF4D" w14:textId="07663606"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 xml:space="preserve">ליקוטי </w:t>
      </w:r>
      <w:proofErr w:type="spellStart"/>
      <w:r w:rsidRPr="007F07A7">
        <w:rPr>
          <w:b/>
          <w:bCs/>
          <w:sz w:val="24"/>
          <w:szCs w:val="28"/>
          <w:rtl/>
        </w:rPr>
        <w:t>מוהר"ן</w:t>
      </w:r>
      <w:proofErr w:type="spellEnd"/>
      <w:r w:rsidRPr="007F07A7">
        <w:rPr>
          <w:b/>
          <w:bCs/>
          <w:sz w:val="24"/>
          <w:szCs w:val="28"/>
          <w:rtl/>
        </w:rPr>
        <w:t xml:space="preserve"> </w:t>
      </w:r>
      <w:proofErr w:type="spellStart"/>
      <w:r w:rsidRPr="007F07A7">
        <w:rPr>
          <w:b/>
          <w:bCs/>
          <w:sz w:val="24"/>
          <w:szCs w:val="28"/>
          <w:rtl/>
        </w:rPr>
        <w:t>תניינא</w:t>
      </w:r>
      <w:proofErr w:type="spellEnd"/>
      <w:r w:rsidRPr="007F07A7">
        <w:rPr>
          <w:b/>
          <w:bCs/>
          <w:sz w:val="24"/>
          <w:szCs w:val="28"/>
          <w:rtl/>
        </w:rPr>
        <w:t xml:space="preserve"> תורה ז</w:t>
      </w:r>
    </w:p>
    <w:p w14:paraId="76A3D7AB" w14:textId="5C9E16F4" w:rsidR="00B26DB2" w:rsidRPr="007F07A7" w:rsidRDefault="005D7D5C" w:rsidP="00D11895">
      <w:pPr>
        <w:spacing w:after="0" w:line="262" w:lineRule="auto"/>
        <w:jc w:val="both"/>
        <w:rPr>
          <w:sz w:val="24"/>
          <w:szCs w:val="28"/>
          <w:rtl/>
        </w:rPr>
      </w:pPr>
      <w:r w:rsidRPr="007F07A7">
        <w:rPr>
          <w:sz w:val="24"/>
          <w:szCs w:val="28"/>
          <w:rtl/>
        </w:rPr>
        <w:t>מה שאדם מבין ומשיג בשכלו, זה בחי</w:t>
      </w:r>
      <w:r w:rsidR="00950B67" w:rsidRPr="007F07A7">
        <w:rPr>
          <w:rFonts w:hint="cs"/>
          <w:sz w:val="24"/>
          <w:szCs w:val="28"/>
          <w:rtl/>
        </w:rPr>
        <w:t>נת</w:t>
      </w:r>
      <w:r w:rsidRPr="007F07A7">
        <w:rPr>
          <w:sz w:val="24"/>
          <w:szCs w:val="28"/>
          <w:rtl/>
        </w:rPr>
        <w:t xml:space="preserve"> פנימי, כי זה השכל נכנס לתוך שכלו. אבל מה שאין יכול </w:t>
      </w:r>
      <w:proofErr w:type="spellStart"/>
      <w:r w:rsidRPr="007F07A7">
        <w:rPr>
          <w:sz w:val="24"/>
          <w:szCs w:val="28"/>
          <w:rtl/>
        </w:rPr>
        <w:t>ליכנס</w:t>
      </w:r>
      <w:proofErr w:type="spellEnd"/>
      <w:r w:rsidRPr="007F07A7">
        <w:rPr>
          <w:sz w:val="24"/>
          <w:szCs w:val="28"/>
          <w:rtl/>
        </w:rPr>
        <w:t xml:space="preserve"> לתוך שכלו, דהיינו מה שא"א לו להבין, זה בחי' מקיפים, כי זה הדבר מקיף סביבות שכלו, וא"א לו להכניסו בפנים בתוך שכלו, כי א"א לו להבין זאת, מחמת שהוא בחי' מקיף אצלו. וכשעוסק לדבר עם בני אדם, ומכניס בהם דעתו, נמצא שנתרוקן מוחו מהשכל והדעת שהיה לו, אזי, </w:t>
      </w:r>
      <w:proofErr w:type="spellStart"/>
      <w:r w:rsidRPr="007F07A7">
        <w:rPr>
          <w:sz w:val="24"/>
          <w:szCs w:val="28"/>
          <w:rtl/>
        </w:rPr>
        <w:t>עי"ז</w:t>
      </w:r>
      <w:proofErr w:type="spellEnd"/>
      <w:r w:rsidRPr="007F07A7">
        <w:rPr>
          <w:sz w:val="24"/>
          <w:szCs w:val="28"/>
          <w:rtl/>
        </w:rPr>
        <w:t xml:space="preserve"> נכנס השכל המקיף לפנים. כי ע"י שנתרוקן שכלו ע"י שהכניס דעתו </w:t>
      </w:r>
      <w:proofErr w:type="spellStart"/>
      <w:r w:rsidRPr="007F07A7">
        <w:rPr>
          <w:sz w:val="24"/>
          <w:szCs w:val="28"/>
          <w:rtl/>
        </w:rPr>
        <w:t>בחבירו</w:t>
      </w:r>
      <w:proofErr w:type="spellEnd"/>
      <w:r w:rsidRPr="007F07A7">
        <w:rPr>
          <w:sz w:val="24"/>
          <w:szCs w:val="28"/>
          <w:rtl/>
        </w:rPr>
        <w:t xml:space="preserve">, </w:t>
      </w:r>
      <w:proofErr w:type="spellStart"/>
      <w:r w:rsidRPr="007F07A7">
        <w:rPr>
          <w:sz w:val="24"/>
          <w:szCs w:val="28"/>
          <w:rtl/>
        </w:rPr>
        <w:t>עי"ז</w:t>
      </w:r>
      <w:proofErr w:type="spellEnd"/>
      <w:r w:rsidRPr="007F07A7">
        <w:rPr>
          <w:sz w:val="24"/>
          <w:szCs w:val="28"/>
          <w:rtl/>
        </w:rPr>
        <w:t xml:space="preserve"> נכנס המקיף לפנים, וזוכה להבין בחי' השכל המקיף, דהיינו, שמבין מה שלא היה יכול להבין מתחלה</w:t>
      </w:r>
      <w:r w:rsidR="00B26DB2" w:rsidRPr="007F07A7">
        <w:rPr>
          <w:sz w:val="24"/>
          <w:szCs w:val="28"/>
          <w:rtl/>
        </w:rPr>
        <w:t>.</w:t>
      </w:r>
    </w:p>
    <w:p w14:paraId="4FDE462F" w14:textId="4AA63D72" w:rsidR="00950B67"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במדבר פרק ח, ה-ו</w:t>
      </w:r>
    </w:p>
    <w:p w14:paraId="374647A9" w14:textId="77777777" w:rsidR="00B26DB2" w:rsidRPr="007F07A7" w:rsidRDefault="00B26DB2" w:rsidP="00D11895">
      <w:pPr>
        <w:spacing w:after="0" w:line="262" w:lineRule="auto"/>
        <w:jc w:val="both"/>
        <w:rPr>
          <w:sz w:val="24"/>
          <w:szCs w:val="28"/>
          <w:rtl/>
        </w:rPr>
      </w:pPr>
      <w:r w:rsidRPr="007F07A7">
        <w:rPr>
          <w:sz w:val="24"/>
          <w:szCs w:val="28"/>
          <w:rtl/>
        </w:rPr>
        <w:t xml:space="preserve">(ה) וַיְדַבֵּר ה' אֶל מֹשֶׁה </w:t>
      </w:r>
      <w:proofErr w:type="spellStart"/>
      <w:r w:rsidRPr="007F07A7">
        <w:rPr>
          <w:sz w:val="24"/>
          <w:szCs w:val="28"/>
          <w:rtl/>
        </w:rPr>
        <w:t>לֵּאמֹר</w:t>
      </w:r>
      <w:proofErr w:type="spellEnd"/>
      <w:r w:rsidRPr="007F07A7">
        <w:rPr>
          <w:sz w:val="24"/>
          <w:szCs w:val="28"/>
          <w:rtl/>
        </w:rPr>
        <w:t>:</w:t>
      </w:r>
      <w:r w:rsidRPr="007F07A7">
        <w:rPr>
          <w:rFonts w:hint="cs"/>
          <w:sz w:val="24"/>
          <w:szCs w:val="28"/>
          <w:rtl/>
        </w:rPr>
        <w:t xml:space="preserve"> </w:t>
      </w:r>
      <w:r w:rsidRPr="007F07A7">
        <w:rPr>
          <w:sz w:val="24"/>
          <w:szCs w:val="28"/>
          <w:rtl/>
        </w:rPr>
        <w:t xml:space="preserve">(ו) קַח אֶת </w:t>
      </w:r>
      <w:proofErr w:type="spellStart"/>
      <w:r w:rsidRPr="007F07A7">
        <w:rPr>
          <w:sz w:val="24"/>
          <w:szCs w:val="28"/>
          <w:rtl/>
        </w:rPr>
        <w:t>הַלְוִיִּם</w:t>
      </w:r>
      <w:proofErr w:type="spellEnd"/>
      <w:r w:rsidRPr="007F07A7">
        <w:rPr>
          <w:sz w:val="24"/>
          <w:szCs w:val="28"/>
          <w:rtl/>
        </w:rPr>
        <w:t xml:space="preserve"> מִתּוֹךְ בְּנֵי יִשְׂרָאֵל וְטִהַרְתָּ אֹתָם... (ט) וְהִקְרַבְתָּ אֶת </w:t>
      </w:r>
      <w:proofErr w:type="spellStart"/>
      <w:r w:rsidRPr="007F07A7">
        <w:rPr>
          <w:sz w:val="24"/>
          <w:szCs w:val="28"/>
          <w:rtl/>
        </w:rPr>
        <w:t>הַלְוִיִּם</w:t>
      </w:r>
      <w:proofErr w:type="spellEnd"/>
      <w:r w:rsidRPr="007F07A7">
        <w:rPr>
          <w:sz w:val="24"/>
          <w:szCs w:val="28"/>
          <w:rtl/>
        </w:rPr>
        <w:t xml:space="preserve"> לִפְנֵי אֹהֶל מוֹעֵד וְהִקְהַלְתָּ אֶת כָּל עֲדַת בְּנֵי יִשְׂרָאֵל: (י) וְהִקְרַבְתָּ אֶת </w:t>
      </w:r>
      <w:proofErr w:type="spellStart"/>
      <w:r w:rsidRPr="007F07A7">
        <w:rPr>
          <w:sz w:val="24"/>
          <w:szCs w:val="28"/>
          <w:rtl/>
        </w:rPr>
        <w:t>הַלְוִיִּם</w:t>
      </w:r>
      <w:proofErr w:type="spellEnd"/>
      <w:r w:rsidRPr="007F07A7">
        <w:rPr>
          <w:sz w:val="24"/>
          <w:szCs w:val="28"/>
          <w:rtl/>
        </w:rPr>
        <w:t xml:space="preserve"> לִפְנֵי ה' וְסָמְכוּ בְנֵי יִשְׂרָאֵל אֶת יְדֵיהֶם עַל </w:t>
      </w:r>
      <w:proofErr w:type="spellStart"/>
      <w:r w:rsidRPr="007F07A7">
        <w:rPr>
          <w:sz w:val="24"/>
          <w:szCs w:val="28"/>
          <w:rtl/>
        </w:rPr>
        <w:t>הַלְוִיִּם</w:t>
      </w:r>
      <w:proofErr w:type="spellEnd"/>
      <w:r w:rsidRPr="007F07A7">
        <w:rPr>
          <w:sz w:val="24"/>
          <w:szCs w:val="28"/>
          <w:rtl/>
        </w:rPr>
        <w:t>...</w:t>
      </w:r>
      <w:r w:rsidRPr="007F07A7">
        <w:rPr>
          <w:rFonts w:hint="cs"/>
          <w:sz w:val="24"/>
          <w:szCs w:val="28"/>
          <w:rtl/>
        </w:rPr>
        <w:t xml:space="preserve"> </w:t>
      </w:r>
      <w:r w:rsidRPr="007F07A7">
        <w:rPr>
          <w:sz w:val="24"/>
          <w:szCs w:val="28"/>
          <w:rtl/>
        </w:rPr>
        <w:t>(</w:t>
      </w:r>
      <w:proofErr w:type="spellStart"/>
      <w:r w:rsidRPr="007F07A7">
        <w:rPr>
          <w:sz w:val="24"/>
          <w:szCs w:val="28"/>
          <w:rtl/>
        </w:rPr>
        <w:t>טז</w:t>
      </w:r>
      <w:proofErr w:type="spellEnd"/>
      <w:r w:rsidRPr="007F07A7">
        <w:rPr>
          <w:sz w:val="24"/>
          <w:szCs w:val="28"/>
          <w:rtl/>
        </w:rPr>
        <w:t xml:space="preserve">) כִּי </w:t>
      </w:r>
      <w:proofErr w:type="spellStart"/>
      <w:r w:rsidRPr="007F07A7">
        <w:rPr>
          <w:sz w:val="24"/>
          <w:szCs w:val="28"/>
          <w:rtl/>
        </w:rPr>
        <w:t>נְתֻנִים</w:t>
      </w:r>
      <w:proofErr w:type="spellEnd"/>
      <w:r w:rsidRPr="007F07A7">
        <w:rPr>
          <w:sz w:val="24"/>
          <w:szCs w:val="28"/>
          <w:rtl/>
        </w:rPr>
        <w:t xml:space="preserve"> </w:t>
      </w:r>
      <w:proofErr w:type="spellStart"/>
      <w:r w:rsidRPr="007F07A7">
        <w:rPr>
          <w:sz w:val="24"/>
          <w:szCs w:val="28"/>
          <w:rtl/>
        </w:rPr>
        <w:t>נְתֻנִים</w:t>
      </w:r>
      <w:proofErr w:type="spellEnd"/>
      <w:r w:rsidRPr="007F07A7">
        <w:rPr>
          <w:sz w:val="24"/>
          <w:szCs w:val="28"/>
          <w:rtl/>
        </w:rPr>
        <w:t xml:space="preserve"> הֵמָּה לִי מִתּוֹךְ בְּנֵי יִשְׂרָאֵל תַּחַת פִּטְרַת כָּל רֶחֶם בְּכוֹר כֹּל מִבְּנֵי יִשְׂרָאֵל לָקַחְתִּי אֹתָם לִי.</w:t>
      </w:r>
    </w:p>
    <w:p w14:paraId="3C0F4AFD" w14:textId="65855CEB" w:rsidR="00950B67" w:rsidRPr="007F07A7" w:rsidRDefault="00950B67" w:rsidP="00D11895">
      <w:pPr>
        <w:pStyle w:val="a3"/>
        <w:numPr>
          <w:ilvl w:val="0"/>
          <w:numId w:val="1"/>
        </w:numPr>
        <w:spacing w:after="0" w:line="262" w:lineRule="auto"/>
        <w:ind w:firstLine="0"/>
        <w:jc w:val="both"/>
        <w:rPr>
          <w:b/>
          <w:bCs/>
          <w:sz w:val="24"/>
          <w:szCs w:val="28"/>
          <w:rtl/>
        </w:rPr>
      </w:pPr>
      <w:r w:rsidRPr="007F07A7">
        <w:rPr>
          <w:b/>
          <w:bCs/>
          <w:sz w:val="24"/>
          <w:szCs w:val="28"/>
          <w:rtl/>
        </w:rPr>
        <w:t>תלמוד בבלי מסכת נדרים דף לה עמוד ב</w:t>
      </w:r>
    </w:p>
    <w:p w14:paraId="6A0921A2" w14:textId="7D64BF06" w:rsidR="00950B67" w:rsidRPr="007F07A7" w:rsidRDefault="00950B67" w:rsidP="00D11895">
      <w:pPr>
        <w:spacing w:after="0" w:line="262" w:lineRule="auto"/>
        <w:jc w:val="both"/>
        <w:rPr>
          <w:sz w:val="24"/>
          <w:szCs w:val="28"/>
          <w:rtl/>
        </w:rPr>
      </w:pPr>
      <w:proofErr w:type="spellStart"/>
      <w:r w:rsidRPr="007F07A7">
        <w:rPr>
          <w:sz w:val="24"/>
          <w:szCs w:val="28"/>
          <w:rtl/>
        </w:rPr>
        <w:t>איבעיא</w:t>
      </w:r>
      <w:proofErr w:type="spellEnd"/>
      <w:r w:rsidRPr="007F07A7">
        <w:rPr>
          <w:sz w:val="24"/>
          <w:szCs w:val="28"/>
          <w:rtl/>
        </w:rPr>
        <w:t xml:space="preserve"> להו: הני כהני, שלוחי דידן הוו או שלוחי דשמיא?</w:t>
      </w:r>
    </w:p>
    <w:p w14:paraId="1E21B083" w14:textId="159FF342" w:rsidR="00950B67" w:rsidRPr="007F07A7" w:rsidRDefault="00950B67" w:rsidP="00D11895">
      <w:pPr>
        <w:pStyle w:val="a3"/>
        <w:numPr>
          <w:ilvl w:val="0"/>
          <w:numId w:val="1"/>
        </w:numPr>
        <w:spacing w:after="0" w:line="262" w:lineRule="auto"/>
        <w:ind w:firstLine="0"/>
        <w:jc w:val="both"/>
        <w:rPr>
          <w:b/>
          <w:bCs/>
          <w:sz w:val="24"/>
          <w:szCs w:val="28"/>
          <w:rtl/>
        </w:rPr>
      </w:pPr>
      <w:r w:rsidRPr="007F07A7">
        <w:rPr>
          <w:b/>
          <w:bCs/>
          <w:sz w:val="24"/>
          <w:szCs w:val="28"/>
          <w:rtl/>
        </w:rPr>
        <w:t xml:space="preserve">תלמוד בבלי מסכת כתובות דף </w:t>
      </w:r>
      <w:proofErr w:type="spellStart"/>
      <w:r w:rsidRPr="007F07A7">
        <w:rPr>
          <w:b/>
          <w:bCs/>
          <w:sz w:val="24"/>
          <w:szCs w:val="28"/>
          <w:rtl/>
        </w:rPr>
        <w:t>קה</w:t>
      </w:r>
      <w:proofErr w:type="spellEnd"/>
      <w:r w:rsidRPr="007F07A7">
        <w:rPr>
          <w:b/>
          <w:bCs/>
          <w:sz w:val="24"/>
          <w:szCs w:val="28"/>
          <w:rtl/>
        </w:rPr>
        <w:t xml:space="preserve"> עמוד ב</w:t>
      </w:r>
    </w:p>
    <w:p w14:paraId="6D6D29E1" w14:textId="0D7D58B3" w:rsidR="00950B67" w:rsidRPr="007F07A7" w:rsidRDefault="00950B67" w:rsidP="00D11895">
      <w:pPr>
        <w:spacing w:after="0" w:line="262" w:lineRule="auto"/>
        <w:jc w:val="both"/>
        <w:rPr>
          <w:sz w:val="24"/>
          <w:szCs w:val="28"/>
          <w:rtl/>
        </w:rPr>
      </w:pPr>
      <w:r w:rsidRPr="007F07A7">
        <w:rPr>
          <w:sz w:val="24"/>
          <w:szCs w:val="28"/>
          <w:rtl/>
        </w:rPr>
        <w:t xml:space="preserve">אמר </w:t>
      </w:r>
      <w:proofErr w:type="spellStart"/>
      <w:r w:rsidRPr="007F07A7">
        <w:rPr>
          <w:sz w:val="24"/>
          <w:szCs w:val="28"/>
          <w:rtl/>
        </w:rPr>
        <w:t>אביי</w:t>
      </w:r>
      <w:proofErr w:type="spellEnd"/>
      <w:r w:rsidRPr="007F07A7">
        <w:rPr>
          <w:sz w:val="24"/>
          <w:szCs w:val="28"/>
          <w:rtl/>
        </w:rPr>
        <w:t xml:space="preserve">: האי צורבא </w:t>
      </w:r>
      <w:proofErr w:type="spellStart"/>
      <w:r w:rsidRPr="007F07A7">
        <w:rPr>
          <w:sz w:val="24"/>
          <w:szCs w:val="28"/>
          <w:rtl/>
        </w:rPr>
        <w:t>מרבנן</w:t>
      </w:r>
      <w:proofErr w:type="spellEnd"/>
      <w:r w:rsidRPr="007F07A7">
        <w:rPr>
          <w:sz w:val="24"/>
          <w:szCs w:val="28"/>
          <w:rtl/>
        </w:rPr>
        <w:t xml:space="preserve"> </w:t>
      </w:r>
      <w:proofErr w:type="spellStart"/>
      <w:r w:rsidRPr="007F07A7">
        <w:rPr>
          <w:sz w:val="24"/>
          <w:szCs w:val="28"/>
          <w:rtl/>
        </w:rPr>
        <w:t>דמרחמין</w:t>
      </w:r>
      <w:proofErr w:type="spellEnd"/>
      <w:r w:rsidRPr="007F07A7">
        <w:rPr>
          <w:sz w:val="24"/>
          <w:szCs w:val="28"/>
          <w:rtl/>
        </w:rPr>
        <w:t xml:space="preserve"> ליה בני מתא, לאו משום </w:t>
      </w:r>
      <w:proofErr w:type="spellStart"/>
      <w:r w:rsidRPr="007F07A7">
        <w:rPr>
          <w:sz w:val="24"/>
          <w:szCs w:val="28"/>
          <w:rtl/>
        </w:rPr>
        <w:t>דמעלי</w:t>
      </w:r>
      <w:proofErr w:type="spellEnd"/>
      <w:r w:rsidRPr="007F07A7">
        <w:rPr>
          <w:sz w:val="24"/>
          <w:szCs w:val="28"/>
          <w:rtl/>
        </w:rPr>
        <w:t xml:space="preserve"> טפי, אלא משום דלא מוכח להו במילי דשמיא.</w:t>
      </w:r>
    </w:p>
    <w:p w14:paraId="1E37FB28" w14:textId="5B24F212"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 xml:space="preserve">רמב"ם הלכות שמיטה ויובל פרק </w:t>
      </w:r>
      <w:proofErr w:type="spellStart"/>
      <w:r w:rsidRPr="007F07A7">
        <w:rPr>
          <w:b/>
          <w:bCs/>
          <w:sz w:val="24"/>
          <w:szCs w:val="28"/>
          <w:rtl/>
        </w:rPr>
        <w:t>יג</w:t>
      </w:r>
      <w:proofErr w:type="spellEnd"/>
      <w:r w:rsidRPr="007F07A7">
        <w:rPr>
          <w:b/>
          <w:bCs/>
          <w:sz w:val="24"/>
          <w:szCs w:val="28"/>
          <w:rtl/>
        </w:rPr>
        <w:t xml:space="preserve"> הלכה </w:t>
      </w:r>
      <w:proofErr w:type="spellStart"/>
      <w:r w:rsidRPr="007F07A7">
        <w:rPr>
          <w:b/>
          <w:bCs/>
          <w:sz w:val="24"/>
          <w:szCs w:val="28"/>
          <w:rtl/>
        </w:rPr>
        <w:t>יב-יג</w:t>
      </w:r>
      <w:proofErr w:type="spellEnd"/>
    </w:p>
    <w:p w14:paraId="64AB026C" w14:textId="77777777" w:rsidR="00B26DB2" w:rsidRPr="007F07A7" w:rsidRDefault="00B26DB2" w:rsidP="00D11895">
      <w:pPr>
        <w:spacing w:after="0" w:line="262" w:lineRule="auto"/>
        <w:jc w:val="both"/>
        <w:rPr>
          <w:sz w:val="24"/>
          <w:szCs w:val="28"/>
          <w:rtl/>
        </w:rPr>
      </w:pPr>
      <w:r w:rsidRPr="007F07A7">
        <w:rPr>
          <w:sz w:val="24"/>
          <w:szCs w:val="28"/>
          <w:rtl/>
        </w:rPr>
        <w:t xml:space="preserve">ולמה לא זכה לוי בנחלת ארץ ישראל ובביזתה עם אחיו מפני שהובדל לעבוד את </w:t>
      </w:r>
      <w:proofErr w:type="spellStart"/>
      <w:r w:rsidRPr="007F07A7">
        <w:rPr>
          <w:sz w:val="24"/>
          <w:szCs w:val="28"/>
          <w:rtl/>
        </w:rPr>
        <w:t>י"י</w:t>
      </w:r>
      <w:proofErr w:type="spellEnd"/>
      <w:r w:rsidRPr="007F07A7">
        <w:rPr>
          <w:sz w:val="24"/>
          <w:szCs w:val="28"/>
          <w:rtl/>
        </w:rPr>
        <w:t xml:space="preserve"> לשרתו ולהורות דרכיו הישרים ומשפטיו הצדיקים לרבים שנאמר יורו משפטיך ליעקב ותורתך לישראל, לפיכך הובדלו מדרכי העולם לא </w:t>
      </w:r>
      <w:proofErr w:type="spellStart"/>
      <w:r w:rsidRPr="007F07A7">
        <w:rPr>
          <w:sz w:val="24"/>
          <w:szCs w:val="28"/>
          <w:rtl/>
        </w:rPr>
        <w:t>עורכין</w:t>
      </w:r>
      <w:proofErr w:type="spellEnd"/>
      <w:r w:rsidRPr="007F07A7">
        <w:rPr>
          <w:sz w:val="24"/>
          <w:szCs w:val="28"/>
          <w:rtl/>
        </w:rPr>
        <w:t xml:space="preserve"> מלחמה כשאר ישראל ולא </w:t>
      </w:r>
      <w:proofErr w:type="spellStart"/>
      <w:r w:rsidRPr="007F07A7">
        <w:rPr>
          <w:sz w:val="24"/>
          <w:szCs w:val="28"/>
          <w:rtl/>
        </w:rPr>
        <w:t>נוחלין</w:t>
      </w:r>
      <w:proofErr w:type="spellEnd"/>
      <w:r w:rsidRPr="007F07A7">
        <w:rPr>
          <w:sz w:val="24"/>
          <w:szCs w:val="28"/>
          <w:rtl/>
        </w:rPr>
        <w:t xml:space="preserve"> ולא </w:t>
      </w:r>
      <w:proofErr w:type="spellStart"/>
      <w:r w:rsidRPr="007F07A7">
        <w:rPr>
          <w:sz w:val="24"/>
          <w:szCs w:val="28"/>
          <w:rtl/>
        </w:rPr>
        <w:t>זוכין</w:t>
      </w:r>
      <w:proofErr w:type="spellEnd"/>
      <w:r w:rsidRPr="007F07A7">
        <w:rPr>
          <w:sz w:val="24"/>
          <w:szCs w:val="28"/>
          <w:rtl/>
        </w:rPr>
        <w:t xml:space="preserve"> לעצמן </w:t>
      </w:r>
      <w:proofErr w:type="spellStart"/>
      <w:r w:rsidRPr="007F07A7">
        <w:rPr>
          <w:sz w:val="24"/>
          <w:szCs w:val="28"/>
          <w:rtl/>
        </w:rPr>
        <w:t>בכח</w:t>
      </w:r>
      <w:proofErr w:type="spellEnd"/>
      <w:r w:rsidRPr="007F07A7">
        <w:rPr>
          <w:sz w:val="24"/>
          <w:szCs w:val="28"/>
          <w:rtl/>
        </w:rPr>
        <w:t xml:space="preserve"> גופן, אלא הם חיל השם שנאמר ברך </w:t>
      </w:r>
      <w:proofErr w:type="spellStart"/>
      <w:r w:rsidRPr="007F07A7">
        <w:rPr>
          <w:sz w:val="24"/>
          <w:szCs w:val="28"/>
          <w:rtl/>
        </w:rPr>
        <w:t>י"י</w:t>
      </w:r>
      <w:proofErr w:type="spellEnd"/>
      <w:r w:rsidRPr="007F07A7">
        <w:rPr>
          <w:sz w:val="24"/>
          <w:szCs w:val="28"/>
          <w:rtl/>
        </w:rPr>
        <w:t xml:space="preserve"> חילו, והוא ברוך הוא זוכה להם שנאמר אני חלקך ונחלתך. </w:t>
      </w:r>
    </w:p>
    <w:p w14:paraId="0F88E1B9" w14:textId="1E2BB3E6" w:rsidR="00B26DB2" w:rsidRPr="007F07A7" w:rsidRDefault="00B26DB2" w:rsidP="00D11895">
      <w:pPr>
        <w:spacing w:after="0" w:line="262" w:lineRule="auto"/>
        <w:jc w:val="both"/>
        <w:rPr>
          <w:sz w:val="24"/>
          <w:szCs w:val="28"/>
          <w:rtl/>
        </w:rPr>
      </w:pPr>
      <w:r w:rsidRPr="007F07A7">
        <w:rPr>
          <w:sz w:val="24"/>
          <w:szCs w:val="28"/>
          <w:rtl/>
        </w:rPr>
        <w:t xml:space="preserve">ולא שבט לוי בלבד אלא כל איש ואיש מכל באי העולם אשר נדבה רוחו אותו והבינו מדעו להבדל לעמוד לפני יי לשרתו ולעובדו לדעה את יי והלך ישר כמו </w:t>
      </w:r>
      <w:proofErr w:type="spellStart"/>
      <w:r w:rsidRPr="007F07A7">
        <w:rPr>
          <w:sz w:val="24"/>
          <w:szCs w:val="28"/>
          <w:rtl/>
        </w:rPr>
        <w:t>שעשהו</w:t>
      </w:r>
      <w:proofErr w:type="spellEnd"/>
      <w:r w:rsidRPr="007F07A7">
        <w:rPr>
          <w:sz w:val="24"/>
          <w:szCs w:val="28"/>
          <w:rtl/>
        </w:rPr>
        <w:t xml:space="preserve"> </w:t>
      </w:r>
      <w:proofErr w:type="spellStart"/>
      <w:r w:rsidRPr="007F07A7">
        <w:rPr>
          <w:sz w:val="24"/>
          <w:szCs w:val="28"/>
          <w:rtl/>
        </w:rPr>
        <w:t>האלהים</w:t>
      </w:r>
      <w:proofErr w:type="spellEnd"/>
      <w:r w:rsidRPr="007F07A7">
        <w:rPr>
          <w:sz w:val="24"/>
          <w:szCs w:val="28"/>
          <w:rtl/>
        </w:rPr>
        <w:t xml:space="preserve"> ופרק מעל </w:t>
      </w:r>
      <w:proofErr w:type="spellStart"/>
      <w:r w:rsidRPr="007F07A7">
        <w:rPr>
          <w:sz w:val="24"/>
          <w:szCs w:val="28"/>
          <w:rtl/>
        </w:rPr>
        <w:t>צוארו</w:t>
      </w:r>
      <w:proofErr w:type="spellEnd"/>
      <w:r w:rsidRPr="007F07A7">
        <w:rPr>
          <w:sz w:val="24"/>
          <w:szCs w:val="28"/>
          <w:rtl/>
        </w:rPr>
        <w:t xml:space="preserve"> עול החשבונות הרבים אשר בקשו בני האדם הרי זה נתקדש קדש קדשים ויהיה </w:t>
      </w:r>
      <w:proofErr w:type="spellStart"/>
      <w:r w:rsidRPr="007F07A7">
        <w:rPr>
          <w:sz w:val="24"/>
          <w:szCs w:val="28"/>
          <w:rtl/>
        </w:rPr>
        <w:t>י"י</w:t>
      </w:r>
      <w:proofErr w:type="spellEnd"/>
      <w:r w:rsidRPr="007F07A7">
        <w:rPr>
          <w:sz w:val="24"/>
          <w:szCs w:val="28"/>
          <w:rtl/>
        </w:rPr>
        <w:t xml:space="preserve"> חלקו ונחלתו לעולם ולעולמי עולמים ויזכה לו </w:t>
      </w:r>
      <w:proofErr w:type="spellStart"/>
      <w:r w:rsidRPr="007F07A7">
        <w:rPr>
          <w:sz w:val="24"/>
          <w:szCs w:val="28"/>
          <w:rtl/>
        </w:rPr>
        <w:t>בעה"ז</w:t>
      </w:r>
      <w:proofErr w:type="spellEnd"/>
      <w:r w:rsidRPr="007F07A7">
        <w:rPr>
          <w:sz w:val="24"/>
          <w:szCs w:val="28"/>
          <w:rtl/>
        </w:rPr>
        <w:t xml:space="preserve"> דבר המספיק לו כמו שזכה </w:t>
      </w:r>
      <w:proofErr w:type="spellStart"/>
      <w:r w:rsidRPr="007F07A7">
        <w:rPr>
          <w:sz w:val="24"/>
          <w:szCs w:val="28"/>
          <w:rtl/>
        </w:rPr>
        <w:t>לכהנים</w:t>
      </w:r>
      <w:proofErr w:type="spellEnd"/>
      <w:r w:rsidRPr="007F07A7">
        <w:rPr>
          <w:sz w:val="24"/>
          <w:szCs w:val="28"/>
          <w:rtl/>
        </w:rPr>
        <w:t xml:space="preserve"> ללוים.</w:t>
      </w:r>
    </w:p>
    <w:p w14:paraId="7B5E1831" w14:textId="203C4A68" w:rsidR="00950B67" w:rsidRPr="007F07A7" w:rsidRDefault="00950B67" w:rsidP="00D11895">
      <w:pPr>
        <w:pStyle w:val="a3"/>
        <w:numPr>
          <w:ilvl w:val="0"/>
          <w:numId w:val="1"/>
        </w:numPr>
        <w:spacing w:after="0" w:line="262" w:lineRule="auto"/>
        <w:ind w:firstLine="0"/>
        <w:jc w:val="both"/>
        <w:rPr>
          <w:b/>
          <w:bCs/>
          <w:sz w:val="24"/>
          <w:szCs w:val="28"/>
          <w:rtl/>
        </w:rPr>
      </w:pPr>
      <w:r w:rsidRPr="007F07A7">
        <w:rPr>
          <w:b/>
          <w:bCs/>
          <w:sz w:val="24"/>
          <w:szCs w:val="28"/>
          <w:rtl/>
        </w:rPr>
        <w:t xml:space="preserve">דרך אמונה הלכות שמיטה ויובל פרק </w:t>
      </w:r>
      <w:proofErr w:type="spellStart"/>
      <w:r w:rsidRPr="007F07A7">
        <w:rPr>
          <w:b/>
          <w:bCs/>
          <w:sz w:val="24"/>
          <w:szCs w:val="28"/>
          <w:rtl/>
        </w:rPr>
        <w:t>יג</w:t>
      </w:r>
      <w:proofErr w:type="spellEnd"/>
      <w:r w:rsidRPr="007F07A7">
        <w:rPr>
          <w:b/>
          <w:bCs/>
          <w:sz w:val="24"/>
          <w:szCs w:val="28"/>
          <w:rtl/>
        </w:rPr>
        <w:t xml:space="preserve"> הלכה </w:t>
      </w:r>
      <w:proofErr w:type="spellStart"/>
      <w:r w:rsidRPr="007F07A7">
        <w:rPr>
          <w:b/>
          <w:bCs/>
          <w:sz w:val="24"/>
          <w:szCs w:val="28"/>
          <w:rtl/>
        </w:rPr>
        <w:t>יג</w:t>
      </w:r>
      <w:proofErr w:type="spellEnd"/>
    </w:p>
    <w:p w14:paraId="665E70FC" w14:textId="63D2F8C6" w:rsidR="00950B67" w:rsidRPr="007F07A7" w:rsidRDefault="00950B67" w:rsidP="00D11895">
      <w:pPr>
        <w:spacing w:after="0" w:line="262" w:lineRule="auto"/>
        <w:jc w:val="both"/>
        <w:rPr>
          <w:sz w:val="24"/>
          <w:szCs w:val="28"/>
          <w:rtl/>
        </w:rPr>
      </w:pPr>
      <w:r w:rsidRPr="007F07A7">
        <w:rPr>
          <w:sz w:val="24"/>
          <w:szCs w:val="28"/>
          <w:rtl/>
        </w:rPr>
        <w:t xml:space="preserve">אין </w:t>
      </w:r>
      <w:proofErr w:type="spellStart"/>
      <w:r w:rsidRPr="007F07A7">
        <w:rPr>
          <w:sz w:val="24"/>
          <w:szCs w:val="28"/>
          <w:rtl/>
        </w:rPr>
        <w:t>כונת</w:t>
      </w:r>
      <w:proofErr w:type="spellEnd"/>
      <w:r w:rsidRPr="007F07A7">
        <w:rPr>
          <w:sz w:val="24"/>
          <w:szCs w:val="28"/>
          <w:rtl/>
        </w:rPr>
        <w:t xml:space="preserve"> רבנו </w:t>
      </w:r>
      <w:proofErr w:type="spellStart"/>
      <w:r w:rsidRPr="007F07A7">
        <w:rPr>
          <w:sz w:val="24"/>
          <w:szCs w:val="28"/>
          <w:rtl/>
        </w:rPr>
        <w:t>שיקח</w:t>
      </w:r>
      <w:proofErr w:type="spellEnd"/>
      <w:r w:rsidRPr="007F07A7">
        <w:rPr>
          <w:sz w:val="24"/>
          <w:szCs w:val="28"/>
          <w:rtl/>
        </w:rPr>
        <w:t xml:space="preserve"> מהבריות שהרי </w:t>
      </w:r>
      <w:proofErr w:type="spellStart"/>
      <w:r w:rsidRPr="007F07A7">
        <w:rPr>
          <w:sz w:val="24"/>
          <w:szCs w:val="28"/>
          <w:rtl/>
        </w:rPr>
        <w:t>בפ"ג</w:t>
      </w:r>
      <w:proofErr w:type="spellEnd"/>
      <w:r w:rsidRPr="007F07A7">
        <w:rPr>
          <w:sz w:val="24"/>
          <w:szCs w:val="28"/>
          <w:rtl/>
        </w:rPr>
        <w:t xml:space="preserve"> מת"ת </w:t>
      </w:r>
      <w:proofErr w:type="spellStart"/>
      <w:r w:rsidRPr="007F07A7">
        <w:rPr>
          <w:sz w:val="24"/>
          <w:szCs w:val="28"/>
          <w:rtl/>
        </w:rPr>
        <w:t>ה"י</w:t>
      </w:r>
      <w:proofErr w:type="spellEnd"/>
      <w:r w:rsidRPr="007F07A7">
        <w:rPr>
          <w:sz w:val="24"/>
          <w:szCs w:val="28"/>
          <w:rtl/>
        </w:rPr>
        <w:t xml:space="preserve"> התרעם ע"ז הרבה אלא </w:t>
      </w:r>
      <w:proofErr w:type="spellStart"/>
      <w:r w:rsidRPr="007F07A7">
        <w:rPr>
          <w:sz w:val="24"/>
          <w:szCs w:val="28"/>
          <w:rtl/>
        </w:rPr>
        <w:t>כונתו</w:t>
      </w:r>
      <w:proofErr w:type="spellEnd"/>
      <w:r w:rsidRPr="007F07A7">
        <w:rPr>
          <w:sz w:val="24"/>
          <w:szCs w:val="28"/>
          <w:rtl/>
        </w:rPr>
        <w:t xml:space="preserve"> שיעשה השתדלות </w:t>
      </w:r>
      <w:proofErr w:type="spellStart"/>
      <w:r w:rsidRPr="007F07A7">
        <w:rPr>
          <w:sz w:val="24"/>
          <w:szCs w:val="28"/>
          <w:rtl/>
        </w:rPr>
        <w:t>מועטת</w:t>
      </w:r>
      <w:proofErr w:type="spellEnd"/>
      <w:r w:rsidRPr="007F07A7">
        <w:rPr>
          <w:sz w:val="24"/>
          <w:szCs w:val="28"/>
          <w:rtl/>
        </w:rPr>
        <w:t xml:space="preserve"> והקב"ה ישלח ברכה במעשה ידיו ויוכל להתפרנס בכל מה שצריך לו.</w:t>
      </w:r>
    </w:p>
    <w:p w14:paraId="61B472A8" w14:textId="564DF362" w:rsidR="00950B67" w:rsidRPr="007F07A7" w:rsidRDefault="00950B67" w:rsidP="00D11895">
      <w:pPr>
        <w:pStyle w:val="a3"/>
        <w:numPr>
          <w:ilvl w:val="0"/>
          <w:numId w:val="1"/>
        </w:numPr>
        <w:spacing w:after="0" w:line="262" w:lineRule="auto"/>
        <w:ind w:firstLine="0"/>
        <w:rPr>
          <w:b/>
          <w:bCs/>
          <w:sz w:val="24"/>
          <w:szCs w:val="28"/>
          <w:rtl/>
        </w:rPr>
      </w:pPr>
      <w:r w:rsidRPr="007F07A7">
        <w:rPr>
          <w:rFonts w:hint="cs"/>
          <w:b/>
          <w:bCs/>
          <w:sz w:val="24"/>
          <w:szCs w:val="28"/>
          <w:rtl/>
        </w:rPr>
        <w:t xml:space="preserve">הרב יצחק זאב </w:t>
      </w:r>
      <w:proofErr w:type="spellStart"/>
      <w:r w:rsidRPr="007F07A7">
        <w:rPr>
          <w:rFonts w:hint="cs"/>
          <w:b/>
          <w:bCs/>
          <w:sz w:val="24"/>
          <w:szCs w:val="28"/>
          <w:rtl/>
        </w:rPr>
        <w:t>יאדלר</w:t>
      </w:r>
      <w:proofErr w:type="spellEnd"/>
      <w:r w:rsidRPr="007F07A7">
        <w:rPr>
          <w:rFonts w:hint="cs"/>
          <w:b/>
          <w:bCs/>
          <w:sz w:val="24"/>
          <w:szCs w:val="28"/>
          <w:rtl/>
        </w:rPr>
        <w:t xml:space="preserve"> - תפארת ציון על התורה</w:t>
      </w:r>
    </w:p>
    <w:p w14:paraId="7D1D2229" w14:textId="0C1335F0" w:rsidR="00950B67" w:rsidRPr="007F07A7" w:rsidRDefault="00950B67" w:rsidP="00D11895">
      <w:pPr>
        <w:spacing w:after="0" w:line="262" w:lineRule="auto"/>
        <w:rPr>
          <w:sz w:val="24"/>
          <w:szCs w:val="28"/>
          <w:rtl/>
        </w:rPr>
      </w:pPr>
      <w:r w:rsidRPr="007F07A7">
        <w:rPr>
          <w:sz w:val="24"/>
          <w:szCs w:val="28"/>
          <w:rtl/>
        </w:rPr>
        <w:t xml:space="preserve">קח את </w:t>
      </w:r>
      <w:proofErr w:type="spellStart"/>
      <w:r w:rsidRPr="007F07A7">
        <w:rPr>
          <w:sz w:val="24"/>
          <w:szCs w:val="28"/>
          <w:rtl/>
        </w:rPr>
        <w:t>הלוים</w:t>
      </w:r>
      <w:proofErr w:type="spellEnd"/>
      <w:r w:rsidRPr="007F07A7">
        <w:rPr>
          <w:sz w:val="24"/>
          <w:szCs w:val="28"/>
          <w:rtl/>
        </w:rPr>
        <w:t xml:space="preserve"> מתוך בני מפני שאין </w:t>
      </w:r>
      <w:proofErr w:type="spellStart"/>
      <w:r w:rsidRPr="007F07A7">
        <w:rPr>
          <w:sz w:val="24"/>
          <w:szCs w:val="28"/>
          <w:rtl/>
        </w:rPr>
        <w:t>מעמידין</w:t>
      </w:r>
      <w:proofErr w:type="spellEnd"/>
      <w:r w:rsidRPr="007F07A7">
        <w:rPr>
          <w:sz w:val="24"/>
          <w:szCs w:val="28"/>
          <w:rtl/>
        </w:rPr>
        <w:t xml:space="preserve"> פרנס על הצבור אלא אם </w:t>
      </w:r>
      <w:proofErr w:type="spellStart"/>
      <w:r w:rsidRPr="007F07A7">
        <w:rPr>
          <w:sz w:val="24"/>
          <w:szCs w:val="28"/>
          <w:rtl/>
        </w:rPr>
        <w:t>נמלכין</w:t>
      </w:r>
      <w:proofErr w:type="spellEnd"/>
      <w:r w:rsidRPr="007F07A7">
        <w:rPr>
          <w:sz w:val="24"/>
          <w:szCs w:val="28"/>
          <w:rtl/>
        </w:rPr>
        <w:t xml:space="preserve"> בצבור לכן קודם שהעביר תער על כל בשרם על זקנם ועל</w:t>
      </w:r>
      <w:r w:rsidRPr="007F07A7">
        <w:rPr>
          <w:rFonts w:hint="cs"/>
          <w:sz w:val="24"/>
          <w:szCs w:val="28"/>
          <w:rtl/>
        </w:rPr>
        <w:t xml:space="preserve"> </w:t>
      </w:r>
      <w:r w:rsidRPr="007F07A7">
        <w:rPr>
          <w:sz w:val="24"/>
          <w:szCs w:val="28"/>
          <w:rtl/>
        </w:rPr>
        <w:t>פא</w:t>
      </w:r>
      <w:r w:rsidRPr="007F07A7">
        <w:rPr>
          <w:rFonts w:hint="cs"/>
          <w:sz w:val="24"/>
          <w:szCs w:val="28"/>
          <w:rtl/>
        </w:rPr>
        <w:t>ת</w:t>
      </w:r>
      <w:r w:rsidRPr="007F07A7">
        <w:rPr>
          <w:sz w:val="24"/>
          <w:szCs w:val="28"/>
          <w:rtl/>
        </w:rPr>
        <w:t xml:space="preserve"> ראשם היה צריך להמליך עם הצבור, ע</w:t>
      </w:r>
      <w:r w:rsidRPr="007F07A7">
        <w:rPr>
          <w:rFonts w:hint="cs"/>
          <w:sz w:val="24"/>
          <w:szCs w:val="28"/>
          <w:rtl/>
        </w:rPr>
        <w:t>ל זה</w:t>
      </w:r>
      <w:r w:rsidRPr="007F07A7">
        <w:rPr>
          <w:sz w:val="24"/>
          <w:szCs w:val="28"/>
          <w:rtl/>
        </w:rPr>
        <w:t xml:space="preserve"> </w:t>
      </w:r>
      <w:proofErr w:type="spellStart"/>
      <w:r w:rsidRPr="007F07A7">
        <w:rPr>
          <w:sz w:val="24"/>
          <w:szCs w:val="28"/>
          <w:rtl/>
        </w:rPr>
        <w:t>צוה</w:t>
      </w:r>
      <w:proofErr w:type="spellEnd"/>
      <w:r w:rsidRPr="007F07A7">
        <w:rPr>
          <w:sz w:val="24"/>
          <w:szCs w:val="28"/>
          <w:rtl/>
        </w:rPr>
        <w:t xml:space="preserve"> השי"ת שתהיה התחלת לקיחתם מתוך בני ישראל היינו במעמד כל ישראל כדי שיסכימו כולם עליהם.</w:t>
      </w:r>
    </w:p>
    <w:p w14:paraId="031BD6AE" w14:textId="49C9BFD0" w:rsidR="001421C8" w:rsidRPr="007F07A7" w:rsidRDefault="001421C8" w:rsidP="00D11895">
      <w:pPr>
        <w:pStyle w:val="a3"/>
        <w:numPr>
          <w:ilvl w:val="0"/>
          <w:numId w:val="1"/>
        </w:numPr>
        <w:spacing w:after="0" w:line="262" w:lineRule="auto"/>
        <w:ind w:firstLine="0"/>
        <w:rPr>
          <w:b/>
          <w:bCs/>
          <w:sz w:val="24"/>
          <w:szCs w:val="28"/>
          <w:rtl/>
        </w:rPr>
      </w:pPr>
      <w:r w:rsidRPr="007F07A7">
        <w:rPr>
          <w:b/>
          <w:bCs/>
          <w:sz w:val="24"/>
          <w:szCs w:val="28"/>
          <w:rtl/>
        </w:rPr>
        <w:t>רמב"ם הלכות כלי המקדש פרק ג הלכה ב</w:t>
      </w:r>
    </w:p>
    <w:p w14:paraId="7F234BAB" w14:textId="2BF4A879" w:rsidR="001421C8" w:rsidRPr="007F07A7" w:rsidRDefault="001421C8" w:rsidP="00D11895">
      <w:pPr>
        <w:spacing w:after="0" w:line="262" w:lineRule="auto"/>
        <w:rPr>
          <w:sz w:val="24"/>
          <w:szCs w:val="28"/>
          <w:rtl/>
        </w:rPr>
      </w:pPr>
      <w:r w:rsidRPr="007F07A7">
        <w:rPr>
          <w:sz w:val="24"/>
          <w:szCs w:val="28"/>
          <w:rtl/>
        </w:rPr>
        <w:t xml:space="preserve">עבודה שלהן היא שיהיו </w:t>
      </w:r>
      <w:proofErr w:type="spellStart"/>
      <w:r w:rsidRPr="007F07A7">
        <w:rPr>
          <w:sz w:val="24"/>
          <w:szCs w:val="28"/>
          <w:rtl/>
        </w:rPr>
        <w:t>שומרין</w:t>
      </w:r>
      <w:proofErr w:type="spellEnd"/>
      <w:r w:rsidRPr="007F07A7">
        <w:rPr>
          <w:sz w:val="24"/>
          <w:szCs w:val="28"/>
          <w:rtl/>
        </w:rPr>
        <w:t xml:space="preserve"> את המקדש, ויהיו מהן </w:t>
      </w:r>
      <w:proofErr w:type="spellStart"/>
      <w:r w:rsidRPr="007F07A7">
        <w:rPr>
          <w:sz w:val="24"/>
          <w:szCs w:val="28"/>
          <w:rtl/>
        </w:rPr>
        <w:t>שוערין</w:t>
      </w:r>
      <w:proofErr w:type="spellEnd"/>
      <w:r w:rsidRPr="007F07A7">
        <w:rPr>
          <w:sz w:val="24"/>
          <w:szCs w:val="28"/>
          <w:rtl/>
        </w:rPr>
        <w:t xml:space="preserve"> לפתוח שערי המקדש ולהגיף דלתותיו, ויהיו מהן </w:t>
      </w:r>
      <w:proofErr w:type="spellStart"/>
      <w:r w:rsidRPr="007F07A7">
        <w:rPr>
          <w:sz w:val="24"/>
          <w:szCs w:val="28"/>
          <w:rtl/>
        </w:rPr>
        <w:t>משוררין</w:t>
      </w:r>
      <w:proofErr w:type="spellEnd"/>
      <w:r w:rsidRPr="007F07A7">
        <w:rPr>
          <w:sz w:val="24"/>
          <w:szCs w:val="28"/>
          <w:rtl/>
        </w:rPr>
        <w:t xml:space="preserve"> לשורר על הקרבן בכל יום</w:t>
      </w:r>
      <w:r w:rsidRPr="007F07A7">
        <w:rPr>
          <w:rFonts w:hint="cs"/>
          <w:sz w:val="24"/>
          <w:szCs w:val="28"/>
          <w:rtl/>
        </w:rPr>
        <w:t>.</w:t>
      </w:r>
    </w:p>
    <w:p w14:paraId="11482CAF" w14:textId="59F1A59F"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במדבר פרק ט, ו-ח</w:t>
      </w:r>
    </w:p>
    <w:p w14:paraId="18E6EB13" w14:textId="77777777" w:rsidR="00B26DB2" w:rsidRPr="007F07A7" w:rsidRDefault="00B26DB2" w:rsidP="00D11895">
      <w:pPr>
        <w:spacing w:after="0" w:line="262" w:lineRule="auto"/>
        <w:jc w:val="both"/>
        <w:rPr>
          <w:sz w:val="24"/>
          <w:szCs w:val="28"/>
          <w:rtl/>
        </w:rPr>
      </w:pPr>
      <w:r w:rsidRPr="007F07A7">
        <w:rPr>
          <w:sz w:val="24"/>
          <w:szCs w:val="28"/>
          <w:rtl/>
        </w:rPr>
        <w:t xml:space="preserve">(ו) וַיְהִי אֲנָשִׁים אֲשֶׁר הָיוּ טְמֵאִים לְנֶפֶשׁ אָדָם וְלֹא יָכְלוּ לַעֲשֹׂת הַפֶּסַח בַּיּוֹם הַהוּא וַיִּקְרְבוּ לִפְנֵי מֹשֶׁה וְלִפְנֵי אַהֲרֹן בַּיּוֹם הַהוּא: (ז) וַיֹּאמְרוּ הָאֲנָשִׁים הָהֵמָּה אֵלָיו אֲנַחְנוּ טְמֵאִים לְנֶפֶשׁ אָדָם לָמָּה נִגָּרַע לְבִלְתִּי הַקְרִיב אֶת  קָרְבַּן ה' בְּמֹעֲדוֹ בְּתוֹךְ בְּנֵי יִשְׂרָאֵל: (ח) וַיֹּאמֶר </w:t>
      </w:r>
      <w:proofErr w:type="spellStart"/>
      <w:r w:rsidRPr="007F07A7">
        <w:rPr>
          <w:sz w:val="24"/>
          <w:szCs w:val="28"/>
          <w:rtl/>
        </w:rPr>
        <w:t>אֲלֵהֶם</w:t>
      </w:r>
      <w:proofErr w:type="spellEnd"/>
      <w:r w:rsidRPr="007F07A7">
        <w:rPr>
          <w:sz w:val="24"/>
          <w:szCs w:val="28"/>
          <w:rtl/>
        </w:rPr>
        <w:t xml:space="preserve"> מֹשֶׁה עִמְדוּ וְאֶשְׁמְעָה מַה </w:t>
      </w:r>
      <w:proofErr w:type="spellStart"/>
      <w:r w:rsidRPr="007F07A7">
        <w:rPr>
          <w:sz w:val="24"/>
          <w:szCs w:val="28"/>
          <w:rtl/>
        </w:rPr>
        <w:t>יְצַוֶּה</w:t>
      </w:r>
      <w:proofErr w:type="spellEnd"/>
      <w:r w:rsidRPr="007F07A7">
        <w:rPr>
          <w:sz w:val="24"/>
          <w:szCs w:val="28"/>
          <w:rtl/>
        </w:rPr>
        <w:t xml:space="preserve"> ה' לָכֶם:</w:t>
      </w:r>
    </w:p>
    <w:p w14:paraId="24F8514C" w14:textId="0C7717A2" w:rsidR="001421C8" w:rsidRPr="007F07A7" w:rsidRDefault="001421C8" w:rsidP="00D11895">
      <w:pPr>
        <w:pStyle w:val="a3"/>
        <w:numPr>
          <w:ilvl w:val="0"/>
          <w:numId w:val="1"/>
        </w:numPr>
        <w:spacing w:after="0" w:line="262" w:lineRule="auto"/>
        <w:ind w:firstLine="0"/>
        <w:rPr>
          <w:b/>
          <w:bCs/>
          <w:sz w:val="24"/>
          <w:szCs w:val="28"/>
          <w:rtl/>
        </w:rPr>
      </w:pPr>
      <w:r w:rsidRPr="007F07A7">
        <w:rPr>
          <w:rFonts w:hint="cs"/>
          <w:b/>
          <w:bCs/>
          <w:sz w:val="24"/>
          <w:szCs w:val="28"/>
          <w:rtl/>
        </w:rPr>
        <w:t>ה</w:t>
      </w:r>
      <w:r w:rsidRPr="007F07A7">
        <w:rPr>
          <w:b/>
          <w:bCs/>
          <w:sz w:val="24"/>
          <w:szCs w:val="28"/>
          <w:rtl/>
        </w:rPr>
        <w:t xml:space="preserve">רב ברוך מרדכי אזרחי </w:t>
      </w:r>
      <w:r w:rsidRPr="007F07A7">
        <w:rPr>
          <w:rFonts w:hint="cs"/>
          <w:b/>
          <w:bCs/>
          <w:sz w:val="24"/>
          <w:szCs w:val="28"/>
          <w:rtl/>
        </w:rPr>
        <w:t>ספר "</w:t>
      </w:r>
      <w:r w:rsidRPr="007F07A7">
        <w:rPr>
          <w:b/>
          <w:bCs/>
          <w:sz w:val="24"/>
          <w:szCs w:val="28"/>
          <w:rtl/>
        </w:rPr>
        <w:t>ברכת מרדכי</w:t>
      </w:r>
      <w:r w:rsidRPr="007F07A7">
        <w:rPr>
          <w:rFonts w:hint="cs"/>
          <w:b/>
          <w:bCs/>
          <w:sz w:val="24"/>
          <w:szCs w:val="28"/>
          <w:rtl/>
        </w:rPr>
        <w:t>"</w:t>
      </w:r>
      <w:r w:rsidRPr="007F07A7">
        <w:rPr>
          <w:b/>
          <w:bCs/>
          <w:sz w:val="24"/>
          <w:szCs w:val="28"/>
          <w:rtl/>
        </w:rPr>
        <w:t xml:space="preserve"> </w:t>
      </w:r>
      <w:r w:rsidRPr="007F07A7">
        <w:rPr>
          <w:rFonts w:hint="cs"/>
          <w:b/>
          <w:bCs/>
          <w:sz w:val="24"/>
          <w:szCs w:val="28"/>
          <w:rtl/>
        </w:rPr>
        <w:t xml:space="preserve">על </w:t>
      </w:r>
      <w:r w:rsidRPr="007F07A7">
        <w:rPr>
          <w:b/>
          <w:bCs/>
          <w:sz w:val="24"/>
          <w:szCs w:val="28"/>
          <w:rtl/>
        </w:rPr>
        <w:t xml:space="preserve">פרשת בהעלותך - </w:t>
      </w:r>
      <w:r w:rsidRPr="007F07A7">
        <w:rPr>
          <w:rFonts w:hint="cs"/>
          <w:b/>
          <w:bCs/>
          <w:sz w:val="24"/>
          <w:szCs w:val="28"/>
          <w:rtl/>
        </w:rPr>
        <w:t>"</w:t>
      </w:r>
      <w:r w:rsidRPr="007F07A7">
        <w:rPr>
          <w:b/>
          <w:bCs/>
          <w:sz w:val="24"/>
          <w:szCs w:val="28"/>
          <w:rtl/>
        </w:rPr>
        <w:t>וחרד על דברי</w:t>
      </w:r>
      <w:r w:rsidRPr="007F07A7">
        <w:rPr>
          <w:rFonts w:hint="cs"/>
          <w:b/>
          <w:bCs/>
          <w:sz w:val="24"/>
          <w:szCs w:val="28"/>
          <w:rtl/>
        </w:rPr>
        <w:t>"</w:t>
      </w:r>
    </w:p>
    <w:p w14:paraId="0F2F4A9F" w14:textId="61B708F1" w:rsidR="001421C8" w:rsidRPr="007F07A7" w:rsidRDefault="001421C8" w:rsidP="00D11895">
      <w:pPr>
        <w:spacing w:after="0" w:line="262" w:lineRule="auto"/>
        <w:jc w:val="both"/>
        <w:rPr>
          <w:sz w:val="24"/>
          <w:szCs w:val="28"/>
          <w:rtl/>
        </w:rPr>
      </w:pPr>
      <w:r w:rsidRPr="007F07A7">
        <w:rPr>
          <w:sz w:val="24"/>
          <w:szCs w:val="28"/>
          <w:rtl/>
        </w:rPr>
        <w:t xml:space="preserve">לכאורה </w:t>
      </w:r>
      <w:proofErr w:type="spellStart"/>
      <w:r w:rsidRPr="007F07A7">
        <w:rPr>
          <w:sz w:val="24"/>
          <w:szCs w:val="28"/>
          <w:rtl/>
        </w:rPr>
        <w:t>יפלא</w:t>
      </w:r>
      <w:proofErr w:type="spellEnd"/>
      <w:r w:rsidRPr="007F07A7">
        <w:rPr>
          <w:sz w:val="24"/>
          <w:szCs w:val="28"/>
          <w:rtl/>
        </w:rPr>
        <w:t xml:space="preserve"> וכי על סמך מה אמרו כי נגרע חלקם? הלא פטורים היו, עוסקי במצות ארונו של יוסף (סוכה כה) או עוסקים במת מצוה, הכי לאלו "נגרע" חלקם? </w:t>
      </w:r>
    </w:p>
    <w:p w14:paraId="3C7426F7" w14:textId="45DEF9D7" w:rsidR="001421C8" w:rsidRPr="007F07A7" w:rsidRDefault="001421C8" w:rsidP="00D11895">
      <w:pPr>
        <w:spacing w:after="0" w:line="262" w:lineRule="auto"/>
        <w:jc w:val="both"/>
        <w:rPr>
          <w:sz w:val="24"/>
          <w:szCs w:val="28"/>
          <w:rtl/>
        </w:rPr>
      </w:pPr>
      <w:r w:rsidRPr="007F07A7">
        <w:rPr>
          <w:sz w:val="24"/>
          <w:szCs w:val="28"/>
          <w:rtl/>
        </w:rPr>
        <w:t xml:space="preserve">ומה שאמרו חז"ל "מגיד שהיו בני אדם כשרים וצדיקים וחרדים על המצוות" גם הוא פלא מנין לנו שהיו בני מעלה ודרגה גבוהים כל כך הלא המלה "אנשים" אינה מצביעה על הדגשות כאלו... ללמדך שיותר משניכרת גדלותו ומעלתו של אדם, בשעת עשייתו את </w:t>
      </w:r>
      <w:proofErr w:type="spellStart"/>
      <w:r w:rsidRPr="007F07A7">
        <w:rPr>
          <w:sz w:val="24"/>
          <w:szCs w:val="28"/>
          <w:rtl/>
        </w:rPr>
        <w:t>המצוה</w:t>
      </w:r>
      <w:proofErr w:type="spellEnd"/>
      <w:r w:rsidRPr="007F07A7">
        <w:rPr>
          <w:sz w:val="24"/>
          <w:szCs w:val="28"/>
          <w:rtl/>
        </w:rPr>
        <w:t xml:space="preserve">, ניכר הוא בשעת פטירתו מן </w:t>
      </w:r>
      <w:proofErr w:type="spellStart"/>
      <w:r w:rsidRPr="007F07A7">
        <w:rPr>
          <w:sz w:val="24"/>
          <w:szCs w:val="28"/>
          <w:rtl/>
        </w:rPr>
        <w:t>המצוה</w:t>
      </w:r>
      <w:proofErr w:type="spellEnd"/>
      <w:r w:rsidRPr="007F07A7">
        <w:rPr>
          <w:sz w:val="24"/>
          <w:szCs w:val="28"/>
          <w:rtl/>
        </w:rPr>
        <w:t>.</w:t>
      </w:r>
    </w:p>
    <w:p w14:paraId="60328364" w14:textId="38541DC4" w:rsidR="001421C8" w:rsidRPr="007F07A7" w:rsidRDefault="001421C8" w:rsidP="00D11895">
      <w:pPr>
        <w:pStyle w:val="a3"/>
        <w:numPr>
          <w:ilvl w:val="0"/>
          <w:numId w:val="1"/>
        </w:numPr>
        <w:spacing w:after="0" w:line="262" w:lineRule="auto"/>
        <w:ind w:firstLine="0"/>
        <w:rPr>
          <w:b/>
          <w:bCs/>
          <w:sz w:val="24"/>
          <w:szCs w:val="28"/>
          <w:rtl/>
        </w:rPr>
      </w:pPr>
      <w:r w:rsidRPr="007F07A7">
        <w:rPr>
          <w:b/>
          <w:bCs/>
          <w:sz w:val="24"/>
          <w:szCs w:val="28"/>
          <w:rtl/>
        </w:rPr>
        <w:t xml:space="preserve">חידושי </w:t>
      </w:r>
      <w:proofErr w:type="spellStart"/>
      <w:r w:rsidRPr="007F07A7">
        <w:rPr>
          <w:b/>
          <w:bCs/>
          <w:sz w:val="24"/>
          <w:szCs w:val="28"/>
          <w:rtl/>
        </w:rPr>
        <w:t>הרי"ם</w:t>
      </w:r>
      <w:proofErr w:type="spellEnd"/>
      <w:r w:rsidRPr="007F07A7">
        <w:rPr>
          <w:b/>
          <w:bCs/>
          <w:sz w:val="24"/>
          <w:szCs w:val="28"/>
          <w:rtl/>
        </w:rPr>
        <w:t xml:space="preserve"> </w:t>
      </w:r>
      <w:r w:rsidRPr="007F07A7">
        <w:rPr>
          <w:rFonts w:hint="cs"/>
          <w:b/>
          <w:bCs/>
          <w:sz w:val="24"/>
          <w:szCs w:val="28"/>
          <w:rtl/>
        </w:rPr>
        <w:t xml:space="preserve">על התורה </w:t>
      </w:r>
      <w:r w:rsidRPr="007F07A7">
        <w:rPr>
          <w:b/>
          <w:bCs/>
          <w:sz w:val="24"/>
          <w:szCs w:val="28"/>
          <w:rtl/>
        </w:rPr>
        <w:t>פרשת בהעלותך</w:t>
      </w:r>
    </w:p>
    <w:p w14:paraId="431D9038" w14:textId="4A614142" w:rsidR="001421C8" w:rsidRPr="007F07A7" w:rsidRDefault="001421C8" w:rsidP="00D11895">
      <w:pPr>
        <w:spacing w:after="0" w:line="262" w:lineRule="auto"/>
        <w:jc w:val="both"/>
        <w:rPr>
          <w:sz w:val="24"/>
          <w:szCs w:val="28"/>
          <w:rtl/>
        </w:rPr>
      </w:pPr>
      <w:r w:rsidRPr="007F07A7">
        <w:rPr>
          <w:sz w:val="24"/>
          <w:szCs w:val="28"/>
          <w:rtl/>
        </w:rPr>
        <w:t>הטמאים צעקו 'למה נגרע',  ואין מובן כלל מה צעקו, הלא בפיהם אמרו טעם הגרעון מפני הטומאה, אבל היה צר להם מאוד שיחסרו מצוה ק</w:t>
      </w:r>
      <w:r w:rsidRPr="007F07A7">
        <w:rPr>
          <w:rFonts w:hint="cs"/>
          <w:sz w:val="24"/>
          <w:szCs w:val="28"/>
          <w:rtl/>
        </w:rPr>
        <w:t>דוש</w:t>
      </w:r>
      <w:r w:rsidRPr="007F07A7">
        <w:rPr>
          <w:sz w:val="24"/>
          <w:szCs w:val="28"/>
          <w:rtl/>
        </w:rPr>
        <w:t xml:space="preserve">ה כזו, ולא יכלו להתאפק מלזעוק 'למה נגרע', ועל ידי גודל התלהבות תשוקתם </w:t>
      </w:r>
      <w:proofErr w:type="spellStart"/>
      <w:r w:rsidRPr="007F07A7">
        <w:rPr>
          <w:sz w:val="24"/>
          <w:szCs w:val="28"/>
          <w:rtl/>
        </w:rPr>
        <w:t>להמצוה</w:t>
      </w:r>
      <w:proofErr w:type="spellEnd"/>
      <w:r w:rsidRPr="007F07A7">
        <w:rPr>
          <w:sz w:val="24"/>
          <w:szCs w:val="28"/>
          <w:rtl/>
        </w:rPr>
        <w:t xml:space="preserve"> נפתח פתח חדש שיתמשך אור קדושת הפסח שלשים יום ויוכלו אז לעשות</w:t>
      </w:r>
      <w:r w:rsidRPr="007F07A7">
        <w:rPr>
          <w:rFonts w:hint="cs"/>
          <w:sz w:val="24"/>
          <w:szCs w:val="28"/>
          <w:rtl/>
        </w:rPr>
        <w:t>.</w:t>
      </w:r>
    </w:p>
    <w:p w14:paraId="5EBEFEE9" w14:textId="06797AF0" w:rsidR="001421C8" w:rsidRPr="007F07A7" w:rsidRDefault="001421C8" w:rsidP="00D11895">
      <w:pPr>
        <w:pStyle w:val="a3"/>
        <w:numPr>
          <w:ilvl w:val="0"/>
          <w:numId w:val="1"/>
        </w:numPr>
        <w:spacing w:after="0" w:line="262" w:lineRule="auto"/>
        <w:ind w:firstLine="0"/>
        <w:jc w:val="both"/>
        <w:rPr>
          <w:b/>
          <w:bCs/>
          <w:sz w:val="24"/>
          <w:szCs w:val="28"/>
          <w:rtl/>
        </w:rPr>
      </w:pPr>
      <w:r w:rsidRPr="007F07A7">
        <w:rPr>
          <w:b/>
          <w:bCs/>
          <w:sz w:val="24"/>
          <w:szCs w:val="28"/>
          <w:rtl/>
        </w:rPr>
        <w:t xml:space="preserve">ספר ליקוטי הלכות </w:t>
      </w:r>
      <w:proofErr w:type="spellStart"/>
      <w:r w:rsidRPr="007F07A7">
        <w:rPr>
          <w:b/>
          <w:bCs/>
          <w:sz w:val="24"/>
          <w:szCs w:val="28"/>
          <w:rtl/>
        </w:rPr>
        <w:t>או"ח</w:t>
      </w:r>
      <w:proofErr w:type="spellEnd"/>
      <w:r w:rsidRPr="007F07A7">
        <w:rPr>
          <w:b/>
          <w:bCs/>
          <w:sz w:val="24"/>
          <w:szCs w:val="28"/>
          <w:rtl/>
        </w:rPr>
        <w:t xml:space="preserve"> - הלכות ברכת הפרות הלכה ה </w:t>
      </w:r>
    </w:p>
    <w:p w14:paraId="07A541A4" w14:textId="77777777" w:rsidR="001421C8" w:rsidRPr="007F07A7" w:rsidRDefault="001421C8" w:rsidP="00D11895">
      <w:pPr>
        <w:spacing w:after="0" w:line="262" w:lineRule="auto"/>
        <w:jc w:val="both"/>
        <w:rPr>
          <w:sz w:val="24"/>
          <w:szCs w:val="28"/>
          <w:rtl/>
        </w:rPr>
      </w:pPr>
      <w:r w:rsidRPr="007F07A7">
        <w:rPr>
          <w:sz w:val="24"/>
          <w:szCs w:val="28"/>
          <w:rtl/>
        </w:rPr>
        <w:t xml:space="preserve">אֵלּוּ הָאֲנָשִׁים שֶׁהָיוּ טְמֵאִים לְנֶפֶשׁ אָדָם וְלֹא יָכְלוּ לַעֲשׂוֹת הַפֶּסַח שֶׁבָּאוּ </w:t>
      </w:r>
      <w:proofErr w:type="spellStart"/>
      <w:r w:rsidRPr="007F07A7">
        <w:rPr>
          <w:sz w:val="24"/>
          <w:szCs w:val="28"/>
          <w:rtl/>
        </w:rPr>
        <w:t>לִשְׁאֹל</w:t>
      </w:r>
      <w:proofErr w:type="spellEnd"/>
      <w:r w:rsidRPr="007F07A7">
        <w:rPr>
          <w:sz w:val="24"/>
          <w:szCs w:val="28"/>
          <w:rtl/>
        </w:rPr>
        <w:t xml:space="preserve"> לָמָּה</w:t>
      </w:r>
      <w:r w:rsidRPr="007F07A7">
        <w:rPr>
          <w:rFonts w:hint="cs"/>
          <w:sz w:val="24"/>
          <w:szCs w:val="28"/>
          <w:rtl/>
        </w:rPr>
        <w:t xml:space="preserve"> </w:t>
      </w:r>
      <w:r w:rsidRPr="007F07A7">
        <w:rPr>
          <w:sz w:val="24"/>
          <w:szCs w:val="28"/>
          <w:rtl/>
        </w:rPr>
        <w:t xml:space="preserve">נִגָּרַע. אֵלּוּ שָׁאֲלוּ כַּהֹגֶן. וְתִקְּנוּ בָּזֶה הַרְבֵּה מְאֹד, כִּי נִתְגַּלְגֵּל זְכוּת עַל יָדָם שֶׁנִּתְגַּלָּה </w:t>
      </w:r>
      <w:proofErr w:type="spellStart"/>
      <w:r w:rsidRPr="007F07A7">
        <w:rPr>
          <w:sz w:val="24"/>
          <w:szCs w:val="28"/>
          <w:rtl/>
        </w:rPr>
        <w:t>עַ</w:t>
      </w:r>
      <w:r w:rsidRPr="007F07A7">
        <w:rPr>
          <w:rFonts w:hint="cs"/>
          <w:sz w:val="24"/>
          <w:szCs w:val="28"/>
          <w:rtl/>
        </w:rPr>
        <w:t>י"ז</w:t>
      </w:r>
      <w:proofErr w:type="spellEnd"/>
      <w:r w:rsidRPr="007F07A7">
        <w:rPr>
          <w:rFonts w:hint="cs"/>
          <w:sz w:val="24"/>
          <w:szCs w:val="28"/>
          <w:rtl/>
        </w:rPr>
        <w:t xml:space="preserve"> </w:t>
      </w:r>
      <w:r w:rsidRPr="007F07A7">
        <w:rPr>
          <w:sz w:val="24"/>
          <w:szCs w:val="28"/>
          <w:rtl/>
        </w:rPr>
        <w:t xml:space="preserve">לְמֹשֶׁה דִּין פֶּסַח שֵׁנִי שֶׁהוּא </w:t>
      </w:r>
      <w:proofErr w:type="spellStart"/>
      <w:r w:rsidRPr="007F07A7">
        <w:rPr>
          <w:sz w:val="24"/>
          <w:szCs w:val="28"/>
          <w:rtl/>
        </w:rPr>
        <w:t>תִּקּוּן</w:t>
      </w:r>
      <w:proofErr w:type="spellEnd"/>
      <w:r w:rsidRPr="007F07A7">
        <w:rPr>
          <w:sz w:val="24"/>
          <w:szCs w:val="28"/>
          <w:rtl/>
        </w:rPr>
        <w:t xml:space="preserve"> גָּדוֹל שֶׁהוּא בְּחִינַת הַמְשָׁכַת דֶּרֶךְ הַתְּשׁוּבָה הַנַּ"ל, כִּי זֶה עִקַּר שְׁלֵמוּת הַתְּשׁוּבָה </w:t>
      </w:r>
      <w:proofErr w:type="spellStart"/>
      <w:r w:rsidRPr="007F07A7">
        <w:rPr>
          <w:sz w:val="24"/>
          <w:szCs w:val="28"/>
          <w:rtl/>
        </w:rPr>
        <w:t>שֶׁאֲפִלּו</w:t>
      </w:r>
      <w:proofErr w:type="spellEnd"/>
      <w:r w:rsidRPr="007F07A7">
        <w:rPr>
          <w:sz w:val="24"/>
          <w:szCs w:val="28"/>
          <w:rtl/>
        </w:rPr>
        <w:t xml:space="preserve">ּ כְּשֶׁרוֹאֶה הָאָדָם אֶת עַצְמוֹ שֶׁהוּא רָחוֹק מְאֹד מֵה' יִתְבָּרַךְ </w:t>
      </w:r>
      <w:proofErr w:type="spellStart"/>
      <w:r w:rsidRPr="007F07A7">
        <w:rPr>
          <w:sz w:val="24"/>
          <w:szCs w:val="28"/>
          <w:rtl/>
        </w:rPr>
        <w:t>וְטֻמְאָתו</w:t>
      </w:r>
      <w:proofErr w:type="spellEnd"/>
      <w:r w:rsidRPr="007F07A7">
        <w:rPr>
          <w:sz w:val="24"/>
          <w:szCs w:val="28"/>
          <w:rtl/>
        </w:rPr>
        <w:t xml:space="preserve">ֹ עָלָיו מִמַּעֲשָׂיו הָרָעִים, </w:t>
      </w:r>
      <w:r w:rsidRPr="007F07A7">
        <w:rPr>
          <w:rFonts w:hint="cs"/>
          <w:sz w:val="24"/>
          <w:szCs w:val="28"/>
          <w:rtl/>
        </w:rPr>
        <w:t>אעפ"כ</w:t>
      </w:r>
      <w:r w:rsidRPr="007F07A7">
        <w:rPr>
          <w:sz w:val="24"/>
          <w:szCs w:val="28"/>
          <w:rtl/>
        </w:rPr>
        <w:t xml:space="preserve"> יְחַזֵּק אֶת עַצְמוֹ וְיָבוֹא בְּקִידָה וְהַכְנָעָה לִפְנֵי הַצַּדִּיק הָאֱמֶת וְלִפְנֵי ה' יִתְבָּרַךְ וְיִשְׁאַל עַל נַפְשׁוֹ כְּמוֹ שֶׁשָּׁאֲלוּ אֵלּוּ הָאֲנָשִׁים שֶׁהָיוּ טְמֵאִים שֶׁשָּׁאֲלוּ לָמָּה נִגָּרַע לְהַקְרִיב אֶת קָרְבַּן ה' </w:t>
      </w:r>
      <w:proofErr w:type="spellStart"/>
      <w:r w:rsidRPr="007F07A7">
        <w:rPr>
          <w:sz w:val="24"/>
          <w:szCs w:val="28"/>
          <w:rtl/>
        </w:rPr>
        <w:t>וְכו</w:t>
      </w:r>
      <w:proofErr w:type="spellEnd"/>
      <w:r w:rsidRPr="007F07A7">
        <w:rPr>
          <w:sz w:val="24"/>
          <w:szCs w:val="28"/>
          <w:rtl/>
        </w:rPr>
        <w:t xml:space="preserve">ּ'. כְּמוֹ כֵן יִשְׁאַל כָּל אֶחָד עַל נַפְשׁוֹ אִם יוֹדֵעַ בְּעַצְמוֹ </w:t>
      </w:r>
      <w:proofErr w:type="spellStart"/>
      <w:r w:rsidRPr="007F07A7">
        <w:rPr>
          <w:sz w:val="24"/>
          <w:szCs w:val="28"/>
          <w:rtl/>
        </w:rPr>
        <w:t>טֻמְאָתו</w:t>
      </w:r>
      <w:proofErr w:type="spellEnd"/>
      <w:r w:rsidRPr="007F07A7">
        <w:rPr>
          <w:sz w:val="24"/>
          <w:szCs w:val="28"/>
          <w:rtl/>
        </w:rPr>
        <w:t xml:space="preserve">ֹ מִמַּעֲשָׂיו שֶׁיָּבוֹא וְיִשְׁאַל וְאִם נַפְשִׁי מְטֻמָּאָה בְּמַעֲשַׂי הָרָעִים אַף-עַל-פִּי-כֵן לָמָּה אֶגָּרַע לְהַקְרִיב קָרְבַּן ה' </w:t>
      </w:r>
      <w:proofErr w:type="spellStart"/>
      <w:r w:rsidRPr="007F07A7">
        <w:rPr>
          <w:sz w:val="24"/>
          <w:szCs w:val="28"/>
          <w:rtl/>
        </w:rPr>
        <w:t>דְּהַיְנו</w:t>
      </w:r>
      <w:proofErr w:type="spellEnd"/>
      <w:r w:rsidRPr="007F07A7">
        <w:rPr>
          <w:sz w:val="24"/>
          <w:szCs w:val="28"/>
          <w:rtl/>
        </w:rPr>
        <w:t xml:space="preserve">ּ לְהִתְקָרֵב לַה' יִתְבָּרַךְ לַעֲסֹק בַּתּוֹרָה וּלְהִתְפַּלֵּל וְכוּ' שֶׁהוּא בְּחִינַת קָרְבָּנוֹת? כִּי </w:t>
      </w:r>
      <w:proofErr w:type="spellStart"/>
      <w:r w:rsidRPr="007F07A7">
        <w:rPr>
          <w:sz w:val="24"/>
          <w:szCs w:val="28"/>
          <w:rtl/>
        </w:rPr>
        <w:t>בְּוַדַּאי</w:t>
      </w:r>
      <w:proofErr w:type="spellEnd"/>
      <w:r w:rsidRPr="007F07A7">
        <w:rPr>
          <w:sz w:val="24"/>
          <w:szCs w:val="28"/>
          <w:rtl/>
        </w:rPr>
        <w:t xml:space="preserve"> יֵשׁ לוֹ תִּקְוָה גַּם - כֵּן לְהִתְקָרֵב לַה' יִתְבָּרַךְ.</w:t>
      </w:r>
    </w:p>
    <w:p w14:paraId="2CF2F20C" w14:textId="176F1B3B" w:rsidR="00950B67"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ר' צדוק הכהן מלובלין / פרי צדיק פרשת בחקות</w:t>
      </w:r>
      <w:r w:rsidR="00950B67" w:rsidRPr="007F07A7">
        <w:rPr>
          <w:rFonts w:hint="cs"/>
          <w:b/>
          <w:bCs/>
          <w:sz w:val="24"/>
          <w:szCs w:val="28"/>
          <w:rtl/>
        </w:rPr>
        <w:t>י</w:t>
      </w:r>
    </w:p>
    <w:p w14:paraId="43856654" w14:textId="37E382A1" w:rsidR="00B26DB2" w:rsidRPr="007F07A7" w:rsidRDefault="00B26DB2" w:rsidP="00D11895">
      <w:pPr>
        <w:spacing w:after="0" w:line="262" w:lineRule="auto"/>
        <w:jc w:val="both"/>
        <w:rPr>
          <w:sz w:val="24"/>
          <w:szCs w:val="28"/>
          <w:rtl/>
        </w:rPr>
      </w:pPr>
      <w:r w:rsidRPr="007F07A7">
        <w:rPr>
          <w:sz w:val="24"/>
          <w:szCs w:val="28"/>
          <w:rtl/>
        </w:rPr>
        <w:t xml:space="preserve">וזה שנאמר בפרשת טמאים עמדו ואשמעה מה </w:t>
      </w:r>
      <w:proofErr w:type="spellStart"/>
      <w:r w:rsidRPr="007F07A7">
        <w:rPr>
          <w:sz w:val="24"/>
          <w:szCs w:val="28"/>
          <w:rtl/>
        </w:rPr>
        <w:t>יצוה</w:t>
      </w:r>
      <w:proofErr w:type="spellEnd"/>
      <w:r w:rsidRPr="007F07A7">
        <w:rPr>
          <w:sz w:val="24"/>
          <w:szCs w:val="28"/>
          <w:rtl/>
        </w:rPr>
        <w:t xml:space="preserve"> ה' לכם, ואמרנו שלשון עמדו היינו כדרך שאמרו אין עמידה אלא תפילה שמשה לא היה יודע שום עצה שכיון שעבר יומו בטל קרבנו, רק לאשר ששמע צעקתם למה נגרע שהיא באמת </w:t>
      </w:r>
      <w:proofErr w:type="spellStart"/>
      <w:r w:rsidRPr="007F07A7">
        <w:rPr>
          <w:sz w:val="24"/>
          <w:szCs w:val="28"/>
          <w:rtl/>
        </w:rPr>
        <w:t>מעומקא</w:t>
      </w:r>
      <w:proofErr w:type="spellEnd"/>
      <w:r w:rsidRPr="007F07A7">
        <w:rPr>
          <w:sz w:val="24"/>
          <w:szCs w:val="28"/>
          <w:rtl/>
        </w:rPr>
        <w:t xml:space="preserve"> </w:t>
      </w:r>
      <w:proofErr w:type="spellStart"/>
      <w:r w:rsidRPr="007F07A7">
        <w:rPr>
          <w:sz w:val="24"/>
          <w:szCs w:val="28"/>
          <w:rtl/>
        </w:rPr>
        <w:t>דליבא</w:t>
      </w:r>
      <w:proofErr w:type="spellEnd"/>
      <w:r w:rsidRPr="007F07A7">
        <w:rPr>
          <w:sz w:val="24"/>
          <w:szCs w:val="28"/>
          <w:rtl/>
        </w:rPr>
        <w:t xml:space="preserve">, אמר להם עמדו בתפילה וצעקו למה נגרע ועל ידי זה אזכה ואשמעה מה </w:t>
      </w:r>
      <w:proofErr w:type="spellStart"/>
      <w:r w:rsidRPr="007F07A7">
        <w:rPr>
          <w:sz w:val="24"/>
          <w:szCs w:val="28"/>
          <w:rtl/>
        </w:rPr>
        <w:t>יצוה</w:t>
      </w:r>
      <w:proofErr w:type="spellEnd"/>
      <w:r w:rsidRPr="007F07A7">
        <w:rPr>
          <w:sz w:val="24"/>
          <w:szCs w:val="28"/>
          <w:rtl/>
        </w:rPr>
        <w:t xml:space="preserve"> ה' לכם.</w:t>
      </w:r>
    </w:p>
    <w:p w14:paraId="50A36D4C" w14:textId="4C4CFBC4" w:rsidR="001421C8"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במדבר פרק יא, ד-ו</w:t>
      </w:r>
    </w:p>
    <w:p w14:paraId="165372B5" w14:textId="77777777" w:rsidR="00B26DB2" w:rsidRPr="007F07A7" w:rsidRDefault="00B26DB2" w:rsidP="00D11895">
      <w:pPr>
        <w:spacing w:after="0" w:line="262" w:lineRule="auto"/>
        <w:jc w:val="both"/>
        <w:rPr>
          <w:sz w:val="24"/>
          <w:szCs w:val="28"/>
          <w:rtl/>
        </w:rPr>
      </w:pPr>
      <w:r w:rsidRPr="007F07A7">
        <w:rPr>
          <w:sz w:val="24"/>
          <w:szCs w:val="28"/>
          <w:rtl/>
        </w:rPr>
        <w:t xml:space="preserve">(ד) </w:t>
      </w:r>
      <w:proofErr w:type="spellStart"/>
      <w:r w:rsidRPr="007F07A7">
        <w:rPr>
          <w:sz w:val="24"/>
          <w:szCs w:val="28"/>
          <w:rtl/>
        </w:rPr>
        <w:t>וְהָאסַפְסֻף</w:t>
      </w:r>
      <w:proofErr w:type="spellEnd"/>
      <w:r w:rsidRPr="007F07A7">
        <w:rPr>
          <w:sz w:val="24"/>
          <w:szCs w:val="28"/>
          <w:rtl/>
        </w:rPr>
        <w:t xml:space="preserve"> אֲשֶׁר בְּקִרְבּוֹ הִתְאַוּוּ תַּאֲוָה וַיָּשֻׁבוּ וַיִּבְכּוּ גַּם בְּנֵי יִשְׂרָאֵל וַיֹּאמְרוּ מִי יַאֲכִלֵנוּ בָּשָׂר: (ה) זָכַרְנוּ אֶת הַדָּגָה אֲשֶׁר נֹאכַל בְּמִצְרַיִם חִנָּם אֵת </w:t>
      </w:r>
      <w:proofErr w:type="spellStart"/>
      <w:r w:rsidRPr="007F07A7">
        <w:rPr>
          <w:sz w:val="24"/>
          <w:szCs w:val="28"/>
          <w:rtl/>
        </w:rPr>
        <w:t>הַקִּשֻּׁאִים</w:t>
      </w:r>
      <w:proofErr w:type="spellEnd"/>
      <w:r w:rsidRPr="007F07A7">
        <w:rPr>
          <w:sz w:val="24"/>
          <w:szCs w:val="28"/>
          <w:rtl/>
        </w:rPr>
        <w:t xml:space="preserve"> וְאֵת </w:t>
      </w:r>
      <w:proofErr w:type="spellStart"/>
      <w:r w:rsidRPr="007F07A7">
        <w:rPr>
          <w:sz w:val="24"/>
          <w:szCs w:val="28"/>
          <w:rtl/>
        </w:rPr>
        <w:t>הָאֲבַטִּחִים</w:t>
      </w:r>
      <w:proofErr w:type="spellEnd"/>
      <w:r w:rsidRPr="007F07A7">
        <w:rPr>
          <w:sz w:val="24"/>
          <w:szCs w:val="28"/>
          <w:rtl/>
        </w:rPr>
        <w:t xml:space="preserve"> וְאֶת הֶחָצִיר וְאֶת הַבְּצָלִים וְאֶת </w:t>
      </w:r>
      <w:proofErr w:type="spellStart"/>
      <w:r w:rsidRPr="007F07A7">
        <w:rPr>
          <w:sz w:val="24"/>
          <w:szCs w:val="28"/>
          <w:rtl/>
        </w:rPr>
        <w:t>הַשּׁוּמִים</w:t>
      </w:r>
      <w:proofErr w:type="spellEnd"/>
      <w:r w:rsidRPr="007F07A7">
        <w:rPr>
          <w:sz w:val="24"/>
          <w:szCs w:val="28"/>
          <w:rtl/>
        </w:rPr>
        <w:t>: (ו) וְעַתָּה נַפְשֵׁנוּ יְבֵשָׁה אֵין כֹּל בִּלְתִּי אֶל הַמָּן עֵינֵינוּ:</w:t>
      </w:r>
      <w:r w:rsidRPr="007F07A7">
        <w:rPr>
          <w:rFonts w:hint="cs"/>
          <w:sz w:val="24"/>
          <w:szCs w:val="28"/>
          <w:rtl/>
        </w:rPr>
        <w:t>...</w:t>
      </w:r>
    </w:p>
    <w:p w14:paraId="1A643FC8" w14:textId="77777777" w:rsidR="00B26DB2" w:rsidRPr="007F07A7" w:rsidRDefault="00B26DB2" w:rsidP="00D11895">
      <w:pPr>
        <w:spacing w:after="0" w:line="262" w:lineRule="auto"/>
        <w:jc w:val="both"/>
        <w:rPr>
          <w:sz w:val="24"/>
          <w:szCs w:val="28"/>
          <w:rtl/>
        </w:rPr>
      </w:pPr>
      <w:r w:rsidRPr="007F07A7">
        <w:rPr>
          <w:sz w:val="24"/>
          <w:szCs w:val="28"/>
          <w:rtl/>
        </w:rPr>
        <w:t>(</w:t>
      </w:r>
      <w:proofErr w:type="spellStart"/>
      <w:r w:rsidRPr="007F07A7">
        <w:rPr>
          <w:sz w:val="24"/>
          <w:szCs w:val="28"/>
          <w:rtl/>
        </w:rPr>
        <w:t>יח</w:t>
      </w:r>
      <w:proofErr w:type="spellEnd"/>
      <w:r w:rsidRPr="007F07A7">
        <w:rPr>
          <w:sz w:val="24"/>
          <w:szCs w:val="28"/>
          <w:rtl/>
        </w:rPr>
        <w:t xml:space="preserve">) וְאֶל הָעָם תֹּאמַר הִתְקַדְּשׁוּ לְמָחָר וַאֲכַלְתֶּם בָּשָׂר כִּי בְּכִיתֶם בְּאָזְנֵי ה' </w:t>
      </w:r>
      <w:proofErr w:type="spellStart"/>
      <w:r w:rsidRPr="007F07A7">
        <w:rPr>
          <w:sz w:val="24"/>
          <w:szCs w:val="28"/>
          <w:rtl/>
        </w:rPr>
        <w:t>לֵאמֹר</w:t>
      </w:r>
      <w:proofErr w:type="spellEnd"/>
      <w:r w:rsidRPr="007F07A7">
        <w:rPr>
          <w:sz w:val="24"/>
          <w:szCs w:val="28"/>
          <w:rtl/>
        </w:rPr>
        <w:t xml:space="preserve"> מִי </w:t>
      </w:r>
      <w:proofErr w:type="spellStart"/>
      <w:r w:rsidRPr="007F07A7">
        <w:rPr>
          <w:sz w:val="24"/>
          <w:szCs w:val="28"/>
          <w:rtl/>
        </w:rPr>
        <w:t>יַאֲכִלֵנו</w:t>
      </w:r>
      <w:proofErr w:type="spellEnd"/>
      <w:r w:rsidRPr="007F07A7">
        <w:rPr>
          <w:sz w:val="24"/>
          <w:szCs w:val="28"/>
          <w:rtl/>
        </w:rPr>
        <w:t>ּ בָּשָׂר כִּי טוֹב לָנוּ בְּמִצְרָיִם וְנָתַן ה' לָכֶם בָּשָׂר וַאֲכַלְתֶּם: (</w:t>
      </w:r>
      <w:proofErr w:type="spellStart"/>
      <w:r w:rsidRPr="007F07A7">
        <w:rPr>
          <w:sz w:val="24"/>
          <w:szCs w:val="28"/>
          <w:rtl/>
        </w:rPr>
        <w:t>יט</w:t>
      </w:r>
      <w:proofErr w:type="spellEnd"/>
      <w:r w:rsidRPr="007F07A7">
        <w:rPr>
          <w:sz w:val="24"/>
          <w:szCs w:val="28"/>
          <w:rtl/>
        </w:rPr>
        <w:t xml:space="preserve">) לֹא יוֹם אֶחָד תֹּאכְלוּן וְלֹא </w:t>
      </w:r>
      <w:proofErr w:type="spellStart"/>
      <w:r w:rsidRPr="007F07A7">
        <w:rPr>
          <w:sz w:val="24"/>
          <w:szCs w:val="28"/>
          <w:rtl/>
        </w:rPr>
        <w:t>יוֹמָיִם</w:t>
      </w:r>
      <w:proofErr w:type="spellEnd"/>
      <w:r w:rsidRPr="007F07A7">
        <w:rPr>
          <w:sz w:val="24"/>
          <w:szCs w:val="28"/>
          <w:rtl/>
        </w:rPr>
        <w:t xml:space="preserve"> וְלֹא חֲמִשָּׁה יָמִים וְלֹא עֲשָׂרָה יָמִים וְלֹא עֶשְׂרִים יוֹם: (כ) עַד חֹדֶשׁ יָמִים עַד אֲשֶׁר יֵצֵא מֵאַפְּכֶם וְהָיָה לָכֶם לְזָרָא יַעַן כִּי מְאַסְתֶּם אֶת ה' אֲשֶׁר בְּקִרְבְּכֶם וַתִּבְכּוּ לְפָנָיו </w:t>
      </w:r>
      <w:proofErr w:type="spellStart"/>
      <w:r w:rsidRPr="007F07A7">
        <w:rPr>
          <w:sz w:val="24"/>
          <w:szCs w:val="28"/>
          <w:rtl/>
        </w:rPr>
        <w:t>לֵאמֹר</w:t>
      </w:r>
      <w:proofErr w:type="spellEnd"/>
      <w:r w:rsidRPr="007F07A7">
        <w:rPr>
          <w:sz w:val="24"/>
          <w:szCs w:val="28"/>
          <w:rtl/>
        </w:rPr>
        <w:t xml:space="preserve"> לָמָּה זֶּה יָצָאנוּ מִמִּצְרָיִם:</w:t>
      </w:r>
    </w:p>
    <w:p w14:paraId="12EF8DB6" w14:textId="3D4DB6C7"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 xml:space="preserve">במדבר פרק </w:t>
      </w:r>
      <w:proofErr w:type="spellStart"/>
      <w:r w:rsidRPr="007F07A7">
        <w:rPr>
          <w:b/>
          <w:bCs/>
          <w:sz w:val="24"/>
          <w:szCs w:val="28"/>
          <w:rtl/>
        </w:rPr>
        <w:t>יב</w:t>
      </w:r>
      <w:proofErr w:type="spellEnd"/>
      <w:r w:rsidRPr="007F07A7">
        <w:rPr>
          <w:b/>
          <w:bCs/>
          <w:sz w:val="24"/>
          <w:szCs w:val="28"/>
          <w:rtl/>
        </w:rPr>
        <w:t>, א-ג</w:t>
      </w:r>
    </w:p>
    <w:p w14:paraId="0B1C3F7C" w14:textId="77777777" w:rsidR="00B26DB2" w:rsidRPr="007F07A7" w:rsidRDefault="00B26DB2" w:rsidP="00D11895">
      <w:pPr>
        <w:spacing w:after="0" w:line="262" w:lineRule="auto"/>
        <w:jc w:val="both"/>
        <w:rPr>
          <w:sz w:val="24"/>
          <w:szCs w:val="28"/>
          <w:rtl/>
        </w:rPr>
      </w:pPr>
      <w:r w:rsidRPr="007F07A7">
        <w:rPr>
          <w:sz w:val="24"/>
          <w:szCs w:val="28"/>
          <w:rtl/>
        </w:rPr>
        <w:t xml:space="preserve">(א) וַתְּדַבֵּר מִרְיָם וְאַהֲרֹן בְּמֹשֶׁה עַל </w:t>
      </w:r>
      <w:proofErr w:type="spellStart"/>
      <w:r w:rsidRPr="007F07A7">
        <w:rPr>
          <w:sz w:val="24"/>
          <w:szCs w:val="28"/>
          <w:rtl/>
        </w:rPr>
        <w:t>אֹדוֹת</w:t>
      </w:r>
      <w:proofErr w:type="spellEnd"/>
      <w:r w:rsidRPr="007F07A7">
        <w:rPr>
          <w:sz w:val="24"/>
          <w:szCs w:val="28"/>
          <w:rtl/>
        </w:rPr>
        <w:t xml:space="preserve"> </w:t>
      </w:r>
      <w:proofErr w:type="spellStart"/>
      <w:r w:rsidRPr="007F07A7">
        <w:rPr>
          <w:sz w:val="24"/>
          <w:szCs w:val="28"/>
          <w:rtl/>
        </w:rPr>
        <w:t>הָאִשָּׁה</w:t>
      </w:r>
      <w:proofErr w:type="spellEnd"/>
      <w:r w:rsidRPr="007F07A7">
        <w:rPr>
          <w:sz w:val="24"/>
          <w:szCs w:val="28"/>
          <w:rtl/>
        </w:rPr>
        <w:t xml:space="preserve"> </w:t>
      </w:r>
      <w:proofErr w:type="spellStart"/>
      <w:r w:rsidRPr="007F07A7">
        <w:rPr>
          <w:sz w:val="24"/>
          <w:szCs w:val="28"/>
          <w:rtl/>
        </w:rPr>
        <w:t>הַכֻּשִׁית</w:t>
      </w:r>
      <w:proofErr w:type="spellEnd"/>
      <w:r w:rsidRPr="007F07A7">
        <w:rPr>
          <w:sz w:val="24"/>
          <w:szCs w:val="28"/>
          <w:rtl/>
        </w:rPr>
        <w:t xml:space="preserve"> אֲשֶׁר לָקָח כִּי </w:t>
      </w:r>
      <w:proofErr w:type="spellStart"/>
      <w:r w:rsidRPr="007F07A7">
        <w:rPr>
          <w:sz w:val="24"/>
          <w:szCs w:val="28"/>
          <w:rtl/>
        </w:rPr>
        <w:t>אִשָּׁה</w:t>
      </w:r>
      <w:proofErr w:type="spellEnd"/>
      <w:r w:rsidRPr="007F07A7">
        <w:rPr>
          <w:sz w:val="24"/>
          <w:szCs w:val="28"/>
          <w:rtl/>
        </w:rPr>
        <w:t xml:space="preserve"> כֻשִׁית לָקָח: (ב) וַיֹּאמְרוּ הֲרַק אַךְ בְּמֹשֶׁה דִּבֶּר ה' הֲלֹא גַּם בָּנוּ דִבֵּר וַיִּשְׁמַע ה': (ג) וְהָאִישׁ מֹשֶׁה ענו עָנָיו מְאֹד מִכֹּל הָאָדָם אֲשֶׁר עַל פְּנֵי הָאֲדָמָה: </w:t>
      </w:r>
    </w:p>
    <w:p w14:paraId="55BC2CA5" w14:textId="5174BD08"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 xml:space="preserve">ספרי זוטא פרק </w:t>
      </w:r>
      <w:proofErr w:type="spellStart"/>
      <w:r w:rsidRPr="007F07A7">
        <w:rPr>
          <w:b/>
          <w:bCs/>
          <w:sz w:val="24"/>
          <w:szCs w:val="28"/>
          <w:rtl/>
        </w:rPr>
        <w:t>יב</w:t>
      </w:r>
      <w:proofErr w:type="spellEnd"/>
      <w:r w:rsidRPr="007F07A7">
        <w:rPr>
          <w:b/>
          <w:bCs/>
          <w:sz w:val="24"/>
          <w:szCs w:val="28"/>
          <w:rtl/>
        </w:rPr>
        <w:t xml:space="preserve"> פסוק א</w:t>
      </w:r>
    </w:p>
    <w:p w14:paraId="2F09A36A" w14:textId="77777777" w:rsidR="00B26DB2" w:rsidRPr="007F07A7" w:rsidRDefault="00B26DB2" w:rsidP="00D11895">
      <w:pPr>
        <w:spacing w:after="0" w:line="262" w:lineRule="auto"/>
        <w:jc w:val="both"/>
        <w:rPr>
          <w:sz w:val="24"/>
          <w:szCs w:val="28"/>
          <w:rtl/>
        </w:rPr>
      </w:pPr>
      <w:r w:rsidRPr="007F07A7">
        <w:rPr>
          <w:sz w:val="24"/>
          <w:szCs w:val="28"/>
          <w:rtl/>
        </w:rPr>
        <w:t xml:space="preserve">כיון שנתמנו הזקנים הדליקו כל ישראל נרות ועשו שמחה בשביל שעלו שבעים זקנים לשררה וכיון </w:t>
      </w:r>
      <w:proofErr w:type="spellStart"/>
      <w:r w:rsidRPr="007F07A7">
        <w:rPr>
          <w:sz w:val="24"/>
          <w:szCs w:val="28"/>
          <w:rtl/>
        </w:rPr>
        <w:t>שראת</w:t>
      </w:r>
      <w:proofErr w:type="spellEnd"/>
      <w:r w:rsidRPr="007F07A7">
        <w:rPr>
          <w:sz w:val="24"/>
          <w:szCs w:val="28"/>
          <w:rtl/>
        </w:rPr>
        <w:t xml:space="preserve"> מרים הנרות אמרה אשרי אלו ואשרי נשותיהן אמרה לה צפורה אל תאמרי אשרי נשותיהן אלא אוי לנשותיהן שמיום שדבר הקדוש ברוך הוא עם משה אחיך לא נזדקק לי מיד הלכה מרים אצל אהרן והיו </w:t>
      </w:r>
      <w:proofErr w:type="spellStart"/>
      <w:r w:rsidRPr="007F07A7">
        <w:rPr>
          <w:sz w:val="24"/>
          <w:szCs w:val="28"/>
          <w:rtl/>
        </w:rPr>
        <w:t>נושאין</w:t>
      </w:r>
      <w:proofErr w:type="spellEnd"/>
      <w:r w:rsidRPr="007F07A7">
        <w:rPr>
          <w:sz w:val="24"/>
          <w:szCs w:val="28"/>
          <w:rtl/>
        </w:rPr>
        <w:t xml:space="preserve"> </w:t>
      </w:r>
      <w:proofErr w:type="spellStart"/>
      <w:r w:rsidRPr="007F07A7">
        <w:rPr>
          <w:sz w:val="24"/>
          <w:szCs w:val="28"/>
          <w:rtl/>
        </w:rPr>
        <w:t>ונותנין</w:t>
      </w:r>
      <w:proofErr w:type="spellEnd"/>
      <w:r w:rsidRPr="007F07A7">
        <w:rPr>
          <w:sz w:val="24"/>
          <w:szCs w:val="28"/>
          <w:rtl/>
        </w:rPr>
        <w:t xml:space="preserve"> בדבר שנ' ותדבר מרים ואהרן במשה על </w:t>
      </w:r>
      <w:proofErr w:type="spellStart"/>
      <w:r w:rsidRPr="007F07A7">
        <w:rPr>
          <w:sz w:val="24"/>
          <w:szCs w:val="28"/>
          <w:rtl/>
        </w:rPr>
        <w:t>אדות</w:t>
      </w:r>
      <w:proofErr w:type="spellEnd"/>
      <w:r w:rsidRPr="007F07A7">
        <w:rPr>
          <w:sz w:val="24"/>
          <w:szCs w:val="28"/>
          <w:rtl/>
        </w:rPr>
        <w:t xml:space="preserve"> </w:t>
      </w:r>
      <w:proofErr w:type="spellStart"/>
      <w:r w:rsidRPr="007F07A7">
        <w:rPr>
          <w:sz w:val="24"/>
          <w:szCs w:val="28"/>
          <w:rtl/>
        </w:rPr>
        <w:t>האשה</w:t>
      </w:r>
      <w:proofErr w:type="spellEnd"/>
      <w:r w:rsidRPr="007F07A7">
        <w:rPr>
          <w:sz w:val="24"/>
          <w:szCs w:val="28"/>
          <w:rtl/>
        </w:rPr>
        <w:t xml:space="preserve"> על עסקי פרישתו מן </w:t>
      </w:r>
      <w:proofErr w:type="spellStart"/>
      <w:r w:rsidRPr="007F07A7">
        <w:rPr>
          <w:sz w:val="24"/>
          <w:szCs w:val="28"/>
          <w:rtl/>
        </w:rPr>
        <w:t>האשה</w:t>
      </w:r>
      <w:proofErr w:type="spellEnd"/>
      <w:r w:rsidRPr="007F07A7">
        <w:rPr>
          <w:sz w:val="24"/>
          <w:szCs w:val="28"/>
          <w:rtl/>
        </w:rPr>
        <w:t xml:space="preserve"> אמרו </w:t>
      </w:r>
      <w:proofErr w:type="spellStart"/>
      <w:r w:rsidRPr="007F07A7">
        <w:rPr>
          <w:sz w:val="24"/>
          <w:szCs w:val="28"/>
          <w:rtl/>
        </w:rPr>
        <w:t>גיותן</w:t>
      </w:r>
      <w:proofErr w:type="spellEnd"/>
      <w:r w:rsidRPr="007F07A7">
        <w:rPr>
          <w:sz w:val="24"/>
          <w:szCs w:val="28"/>
          <w:rtl/>
        </w:rPr>
        <w:t xml:space="preserve"> הוא משה וכי לא דבר הקדוש ברוך הוא אלא עמו בלבד כבר דבר עם נביאים הרבה ועמנו ולא פירשנו מנשותינו.</w:t>
      </w:r>
    </w:p>
    <w:p w14:paraId="1FCEDB72" w14:textId="19E5BDBA" w:rsidR="00B26DB2" w:rsidRPr="007F07A7" w:rsidRDefault="00B26DB2" w:rsidP="00D11895">
      <w:pPr>
        <w:pStyle w:val="a3"/>
        <w:numPr>
          <w:ilvl w:val="0"/>
          <w:numId w:val="1"/>
        </w:numPr>
        <w:spacing w:after="0" w:line="262" w:lineRule="auto"/>
        <w:ind w:firstLine="0"/>
        <w:jc w:val="both"/>
        <w:rPr>
          <w:b/>
          <w:bCs/>
          <w:sz w:val="24"/>
          <w:szCs w:val="28"/>
        </w:rPr>
      </w:pPr>
      <w:r w:rsidRPr="007F07A7">
        <w:rPr>
          <w:b/>
          <w:bCs/>
          <w:sz w:val="24"/>
          <w:szCs w:val="28"/>
          <w:rtl/>
        </w:rPr>
        <w:t xml:space="preserve">עין אי"ה ברכות ב, עמ' 390 </w:t>
      </w:r>
    </w:p>
    <w:p w14:paraId="09A6D05B" w14:textId="36E45CA3" w:rsidR="00CC4B4B" w:rsidRPr="007F07A7" w:rsidRDefault="00B26DB2" w:rsidP="00D11895">
      <w:pPr>
        <w:spacing w:after="0" w:line="262" w:lineRule="auto"/>
        <w:jc w:val="both"/>
        <w:rPr>
          <w:sz w:val="24"/>
          <w:szCs w:val="28"/>
        </w:rPr>
      </w:pPr>
      <w:r w:rsidRPr="007F07A7">
        <w:rPr>
          <w:sz w:val="24"/>
          <w:szCs w:val="28"/>
          <w:rtl/>
        </w:rPr>
        <w:t xml:space="preserve">כשם שבקיבוץ הנצרך ליישובו של עולם, התכלית של ההנהגה הקיבוצית היא שיחיו בני אדם יושבי הארץ חיים ממוצעים מסודרים. אמנם כדי שהכלל יגיע לחיים אמצעיים, צריכים אנשים יחידים, עומדים על משמרת עבודת הכלל, להתנדב בעבודה רבה יוצאת חוץ לגבול האמצעי, כעבודת אנשי החיל שלפעמים ינדדו שינה מעיניהם ויעמדו הכן על המשמר שעות רבות יותר מהערך הראוי לחיים ממוצעים. והם מקבלים באהבה את העול הזה, אם בעלי נפש הם ושמחים בעבודתם, באשר יודעים הם, כי רק בהתנדבם הם להעמיד את מצב חייהם במצב יוצא מגבול הסבל הממוצע, יצלחו את בני אומתם בחיים הממוצעים...אם אנשי החייל ישובו להיות מתנהגים בחייהם בגבול הממוצע אז תהיה המדינה אבודה ולא תשיג גם אורחות חיים ממוצעים, כי חמס ושוד יתרבה בה וידי </w:t>
      </w:r>
      <w:proofErr w:type="spellStart"/>
      <w:r w:rsidRPr="007F07A7">
        <w:rPr>
          <w:sz w:val="24"/>
          <w:szCs w:val="28"/>
          <w:rtl/>
        </w:rPr>
        <w:t>צריה</w:t>
      </w:r>
      <w:proofErr w:type="spellEnd"/>
      <w:r w:rsidRPr="007F07A7">
        <w:rPr>
          <w:sz w:val="24"/>
          <w:szCs w:val="28"/>
          <w:rtl/>
        </w:rPr>
        <w:t xml:space="preserve"> תשיג להדפה ולכלותה מעל פני האדמה".</w:t>
      </w:r>
      <w:r w:rsidR="00D11895">
        <w:rPr>
          <w:rFonts w:hint="cs"/>
          <w:sz w:val="24"/>
          <w:szCs w:val="28"/>
          <w:rtl/>
        </w:rPr>
        <w:t xml:space="preserve"> </w:t>
      </w:r>
      <w:r w:rsidR="00D11895">
        <w:rPr>
          <w:rFonts w:asciiTheme="minorBidi" w:hAnsiTheme="minorBidi" w:hint="cs"/>
          <w:b/>
          <w:bCs/>
          <w:sz w:val="28"/>
          <w:szCs w:val="28"/>
          <w:rtl/>
        </w:rPr>
        <w:t xml:space="preserve">          </w:t>
      </w:r>
      <w:r w:rsidR="007F07A7" w:rsidRPr="000174C5">
        <w:rPr>
          <w:rFonts w:asciiTheme="minorBidi" w:hAnsiTheme="minorBidi"/>
          <w:b/>
          <w:bCs/>
          <w:sz w:val="28"/>
          <w:szCs w:val="28"/>
          <w:rtl/>
        </w:rPr>
        <w:t xml:space="preserve">שיעור לעילוי נשמת דניאלי </w:t>
      </w:r>
      <w:proofErr w:type="spellStart"/>
      <w:r w:rsidR="007F07A7" w:rsidRPr="000174C5">
        <w:rPr>
          <w:rFonts w:asciiTheme="minorBidi" w:hAnsiTheme="minorBidi"/>
          <w:b/>
          <w:bCs/>
          <w:sz w:val="28"/>
          <w:szCs w:val="28"/>
          <w:rtl/>
        </w:rPr>
        <w:t>זוננפלד</w:t>
      </w:r>
      <w:proofErr w:type="spellEnd"/>
      <w:r w:rsidR="007F07A7" w:rsidRPr="000174C5">
        <w:rPr>
          <w:rFonts w:asciiTheme="minorBidi" w:hAnsiTheme="minorBidi"/>
          <w:b/>
          <w:bCs/>
          <w:sz w:val="28"/>
          <w:szCs w:val="28"/>
          <w:rtl/>
        </w:rPr>
        <w:t xml:space="preserve"> ע"ה</w:t>
      </w:r>
    </w:p>
    <w:sectPr w:rsidR="00CC4B4B" w:rsidRPr="007F07A7" w:rsidSect="00D11895">
      <w:pgSz w:w="11906" w:h="16838"/>
      <w:pgMar w:top="284" w:right="340" w:bottom="340"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335A9"/>
    <w:multiLevelType w:val="hybridMultilevel"/>
    <w:tmpl w:val="FEAE0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B2"/>
    <w:rsid w:val="001421C8"/>
    <w:rsid w:val="001743A2"/>
    <w:rsid w:val="0018464F"/>
    <w:rsid w:val="005D7D5C"/>
    <w:rsid w:val="007F07A7"/>
    <w:rsid w:val="00890F8A"/>
    <w:rsid w:val="00950B67"/>
    <w:rsid w:val="00B26DB2"/>
    <w:rsid w:val="00CC4B4B"/>
    <w:rsid w:val="00D11895"/>
    <w:rsid w:val="00E75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7145"/>
  <w15:chartTrackingRefBased/>
  <w15:docId w15:val="{DE079815-5CDE-4CFF-9426-01B2729A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B2"/>
    <w:pPr>
      <w:bidi/>
    </w:pPr>
    <w:rPr>
      <w:rFonts w:cs="David"/>
      <w:kern w:val="0"/>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DB2"/>
    <w:pPr>
      <w:ind w:left="720"/>
      <w:contextualSpacing/>
    </w:pPr>
  </w:style>
  <w:style w:type="paragraph" w:styleId="a4">
    <w:name w:val="Balloon Text"/>
    <w:basedOn w:val="a"/>
    <w:link w:val="a5"/>
    <w:uiPriority w:val="99"/>
    <w:semiHidden/>
    <w:unhideWhenUsed/>
    <w:rsid w:val="00D1189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D11895"/>
    <w:rPr>
      <w:rFonts w:ascii="Tahoma" w:hAnsi="Tahoma" w:cs="Tahoma"/>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1436</Words>
  <Characters>7184</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אברהם סתיו</dc:creator>
  <cp:keywords/>
  <dc:description/>
  <cp:lastModifiedBy>Dikla H</cp:lastModifiedBy>
  <cp:revision>4</cp:revision>
  <cp:lastPrinted>2023-05-29T06:21:00Z</cp:lastPrinted>
  <dcterms:created xsi:type="dcterms:W3CDTF">2023-05-29T06:13:00Z</dcterms:created>
  <dcterms:modified xsi:type="dcterms:W3CDTF">2023-05-29T06:21:00Z</dcterms:modified>
</cp:coreProperties>
</file>