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4401" w:rsidRPr="00CA67DE" w:rsidRDefault="005572AC" w:rsidP="00CA67DE">
      <w:pPr>
        <w:spacing w:after="0" w:line="336" w:lineRule="auto"/>
        <w:jc w:val="center"/>
        <w:rPr>
          <w:bCs/>
          <w:sz w:val="28"/>
          <w:szCs w:val="28"/>
          <w:u w:val="single"/>
        </w:rPr>
      </w:pPr>
      <w:r w:rsidRPr="00CA67DE">
        <w:rPr>
          <w:bCs/>
          <w:sz w:val="28"/>
          <w:szCs w:val="28"/>
          <w:u w:val="single"/>
          <w:rtl/>
        </w:rPr>
        <w:t>מזבח מקטר קטורת</w:t>
      </w:r>
    </w:p>
    <w:p w14:paraId="00000002"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שמות פרק ל פסוק א (פרשת </w:t>
      </w:r>
      <w:proofErr w:type="spellStart"/>
      <w:r w:rsidRPr="00CA67DE">
        <w:rPr>
          <w:bCs/>
          <w:color w:val="000000"/>
          <w:sz w:val="28"/>
          <w:szCs w:val="28"/>
          <w:rtl/>
        </w:rPr>
        <w:t>תצוה</w:t>
      </w:r>
      <w:proofErr w:type="spellEnd"/>
      <w:r w:rsidRPr="00CA67DE">
        <w:rPr>
          <w:bCs/>
          <w:color w:val="000000"/>
          <w:sz w:val="28"/>
          <w:szCs w:val="28"/>
          <w:rtl/>
        </w:rPr>
        <w:t xml:space="preserve">) - י (פרשת </w:t>
      </w:r>
      <w:proofErr w:type="spellStart"/>
      <w:r w:rsidRPr="00CA67DE">
        <w:rPr>
          <w:bCs/>
          <w:color w:val="000000"/>
          <w:sz w:val="28"/>
          <w:szCs w:val="28"/>
          <w:rtl/>
        </w:rPr>
        <w:t>תצוה</w:t>
      </w:r>
      <w:proofErr w:type="spellEnd"/>
      <w:r w:rsidRPr="00CA67DE">
        <w:rPr>
          <w:bCs/>
          <w:color w:val="000000"/>
          <w:sz w:val="28"/>
          <w:szCs w:val="28"/>
          <w:rtl/>
        </w:rPr>
        <w:t>)</w:t>
      </w:r>
    </w:p>
    <w:p w14:paraId="00000003" w14:textId="77777777" w:rsidR="00814401" w:rsidRPr="00CA67DE" w:rsidRDefault="005572AC" w:rsidP="00CA67DE">
      <w:pPr>
        <w:spacing w:after="0" w:line="336" w:lineRule="auto"/>
        <w:rPr>
          <w:sz w:val="28"/>
          <w:szCs w:val="28"/>
        </w:rPr>
      </w:pPr>
      <w:r w:rsidRPr="00CA67DE">
        <w:rPr>
          <w:sz w:val="28"/>
          <w:szCs w:val="28"/>
          <w:rtl/>
        </w:rPr>
        <w:t xml:space="preserve">(א) וְעָשִׂיתָ מִזְבֵּחַ מִקְטַר </w:t>
      </w:r>
      <w:proofErr w:type="spellStart"/>
      <w:r w:rsidRPr="00CA67DE">
        <w:rPr>
          <w:sz w:val="28"/>
          <w:szCs w:val="28"/>
          <w:rtl/>
        </w:rPr>
        <w:t>קְטֹרֶת</w:t>
      </w:r>
      <w:proofErr w:type="spellEnd"/>
      <w:r w:rsidRPr="00CA67DE">
        <w:rPr>
          <w:sz w:val="28"/>
          <w:szCs w:val="28"/>
          <w:rtl/>
        </w:rPr>
        <w:t xml:space="preserve"> עֲצֵי שִׁטִּים תַּעֲשֶׂה אֹתוֹ: (ב) אַמָּה אָרְכּוֹ וְאַמָּה רָחְבּוֹ רָבוּעַ יִהְיֶה </w:t>
      </w:r>
      <w:proofErr w:type="spellStart"/>
      <w:r w:rsidRPr="00CA67DE">
        <w:rPr>
          <w:sz w:val="28"/>
          <w:szCs w:val="28"/>
          <w:rtl/>
        </w:rPr>
        <w:t>וְאַמָּתַיִם</w:t>
      </w:r>
      <w:proofErr w:type="spellEnd"/>
      <w:r w:rsidRPr="00CA67DE">
        <w:rPr>
          <w:sz w:val="28"/>
          <w:szCs w:val="28"/>
          <w:rtl/>
        </w:rPr>
        <w:t xml:space="preserve"> קֹמָתוֹ מִמֶּנּוּ </w:t>
      </w:r>
      <w:proofErr w:type="spellStart"/>
      <w:r w:rsidRPr="00CA67DE">
        <w:rPr>
          <w:sz w:val="28"/>
          <w:szCs w:val="28"/>
          <w:rtl/>
        </w:rPr>
        <w:t>קַרְנֹתָיו</w:t>
      </w:r>
      <w:proofErr w:type="spellEnd"/>
      <w:r w:rsidRPr="00CA67DE">
        <w:rPr>
          <w:sz w:val="28"/>
          <w:szCs w:val="28"/>
          <w:rtl/>
        </w:rPr>
        <w:t>: (ג) וְצִפִּיתָ אֹתוֹ זָ</w:t>
      </w:r>
      <w:r w:rsidRPr="00CA67DE">
        <w:rPr>
          <w:sz w:val="28"/>
          <w:szCs w:val="28"/>
          <w:rtl/>
        </w:rPr>
        <w:t xml:space="preserve">הָב טָהוֹר אֶת גַּגּוֹ וְאֶת </w:t>
      </w:r>
      <w:proofErr w:type="spellStart"/>
      <w:r w:rsidRPr="00CA67DE">
        <w:rPr>
          <w:sz w:val="28"/>
          <w:szCs w:val="28"/>
          <w:rtl/>
        </w:rPr>
        <w:t>קִירֹתָיו</w:t>
      </w:r>
      <w:proofErr w:type="spellEnd"/>
      <w:r w:rsidRPr="00CA67DE">
        <w:rPr>
          <w:sz w:val="28"/>
          <w:szCs w:val="28"/>
          <w:rtl/>
        </w:rPr>
        <w:t xml:space="preserve"> סָבִיב וְאֶת </w:t>
      </w:r>
      <w:proofErr w:type="spellStart"/>
      <w:r w:rsidRPr="00CA67DE">
        <w:rPr>
          <w:sz w:val="28"/>
          <w:szCs w:val="28"/>
          <w:rtl/>
        </w:rPr>
        <w:t>קַרְנֹתָיו</w:t>
      </w:r>
      <w:proofErr w:type="spellEnd"/>
      <w:r w:rsidRPr="00CA67DE">
        <w:rPr>
          <w:sz w:val="28"/>
          <w:szCs w:val="28"/>
          <w:rtl/>
        </w:rPr>
        <w:t xml:space="preserve"> וְעָשִׂיתָ לּוֹ זֵר זָהָב סָבִיב... (ו) </w:t>
      </w:r>
      <w:proofErr w:type="spellStart"/>
      <w:r w:rsidRPr="00CA67DE">
        <w:rPr>
          <w:sz w:val="28"/>
          <w:szCs w:val="28"/>
          <w:rtl/>
        </w:rPr>
        <w:t>וְנָתַתָּה</w:t>
      </w:r>
      <w:proofErr w:type="spellEnd"/>
      <w:r w:rsidRPr="00CA67DE">
        <w:rPr>
          <w:sz w:val="28"/>
          <w:szCs w:val="28"/>
          <w:rtl/>
        </w:rPr>
        <w:t xml:space="preserve"> אֹתוֹ לִפְנֵי הַפָּרֹכֶת אֲשֶׁר עַל אֲרֹן הָעֵדֻת לִפְנֵי </w:t>
      </w:r>
      <w:proofErr w:type="spellStart"/>
      <w:r w:rsidRPr="00CA67DE">
        <w:rPr>
          <w:sz w:val="28"/>
          <w:szCs w:val="28"/>
          <w:rtl/>
        </w:rPr>
        <w:t>הַכַּפֹּרֶת</w:t>
      </w:r>
      <w:proofErr w:type="spellEnd"/>
      <w:r w:rsidRPr="00CA67DE">
        <w:rPr>
          <w:sz w:val="28"/>
          <w:szCs w:val="28"/>
          <w:rtl/>
        </w:rPr>
        <w:t xml:space="preserve"> אֲשֶׁר עַל הָעֵדֻת אֲשֶׁר אִוָּעֵד לְךָ שָׁמָּה: (ז) וְהִקְטִיר עָלָיו א</w:t>
      </w:r>
      <w:r w:rsidRPr="00CA67DE">
        <w:rPr>
          <w:sz w:val="28"/>
          <w:szCs w:val="28"/>
          <w:rtl/>
        </w:rPr>
        <w:t xml:space="preserve">ַהֲרֹן </w:t>
      </w:r>
      <w:proofErr w:type="spellStart"/>
      <w:r w:rsidRPr="00CA67DE">
        <w:rPr>
          <w:sz w:val="28"/>
          <w:szCs w:val="28"/>
          <w:rtl/>
        </w:rPr>
        <w:t>קְטֹרֶת</w:t>
      </w:r>
      <w:proofErr w:type="spellEnd"/>
      <w:r w:rsidRPr="00CA67DE">
        <w:rPr>
          <w:sz w:val="28"/>
          <w:szCs w:val="28"/>
          <w:rtl/>
        </w:rPr>
        <w:t xml:space="preserve"> סַמִּים בַּבֹּקֶר </w:t>
      </w:r>
      <w:proofErr w:type="spellStart"/>
      <w:r w:rsidRPr="00CA67DE">
        <w:rPr>
          <w:sz w:val="28"/>
          <w:szCs w:val="28"/>
          <w:rtl/>
        </w:rPr>
        <w:t>בַּבֹּקֶר</w:t>
      </w:r>
      <w:proofErr w:type="spellEnd"/>
      <w:r w:rsidRPr="00CA67DE">
        <w:rPr>
          <w:sz w:val="28"/>
          <w:szCs w:val="28"/>
          <w:rtl/>
        </w:rPr>
        <w:t xml:space="preserve"> בְּהֵיטִיבוֹ אֶת </w:t>
      </w:r>
      <w:proofErr w:type="spellStart"/>
      <w:r w:rsidRPr="00CA67DE">
        <w:rPr>
          <w:sz w:val="28"/>
          <w:szCs w:val="28"/>
          <w:rtl/>
        </w:rPr>
        <w:t>הַנֵּרֹת</w:t>
      </w:r>
      <w:proofErr w:type="spellEnd"/>
      <w:r w:rsidRPr="00CA67DE">
        <w:rPr>
          <w:sz w:val="28"/>
          <w:szCs w:val="28"/>
          <w:rtl/>
        </w:rPr>
        <w:t xml:space="preserve"> </w:t>
      </w:r>
      <w:proofErr w:type="spellStart"/>
      <w:r w:rsidRPr="00CA67DE">
        <w:rPr>
          <w:sz w:val="28"/>
          <w:szCs w:val="28"/>
          <w:rtl/>
        </w:rPr>
        <w:t>יַקְטִירֶנָּה</w:t>
      </w:r>
      <w:proofErr w:type="spellEnd"/>
      <w:r w:rsidRPr="00CA67DE">
        <w:rPr>
          <w:sz w:val="28"/>
          <w:szCs w:val="28"/>
          <w:rtl/>
        </w:rPr>
        <w:t xml:space="preserve">:... (ט) לֹא תַעֲלוּ עָלָיו </w:t>
      </w:r>
      <w:proofErr w:type="spellStart"/>
      <w:r w:rsidRPr="00CA67DE">
        <w:rPr>
          <w:sz w:val="28"/>
          <w:szCs w:val="28"/>
          <w:rtl/>
        </w:rPr>
        <w:t>קְטֹרֶת</w:t>
      </w:r>
      <w:proofErr w:type="spellEnd"/>
      <w:r w:rsidRPr="00CA67DE">
        <w:rPr>
          <w:sz w:val="28"/>
          <w:szCs w:val="28"/>
          <w:rtl/>
        </w:rPr>
        <w:t xml:space="preserve"> זָרָה וְעֹלָה וּמִנְחָה וְנֵסֶךְ לֹא </w:t>
      </w:r>
      <w:proofErr w:type="spellStart"/>
      <w:r w:rsidRPr="00CA67DE">
        <w:rPr>
          <w:sz w:val="28"/>
          <w:szCs w:val="28"/>
          <w:rtl/>
        </w:rPr>
        <w:t>תִסְּכו</w:t>
      </w:r>
      <w:proofErr w:type="spellEnd"/>
      <w:r w:rsidRPr="00CA67DE">
        <w:rPr>
          <w:sz w:val="28"/>
          <w:szCs w:val="28"/>
          <w:rtl/>
        </w:rPr>
        <w:t xml:space="preserve">ּ עָלָיו: (י) וְכִפֶּר אַהֲרֹן עַל </w:t>
      </w:r>
      <w:proofErr w:type="spellStart"/>
      <w:r w:rsidRPr="00CA67DE">
        <w:rPr>
          <w:sz w:val="28"/>
          <w:szCs w:val="28"/>
          <w:rtl/>
        </w:rPr>
        <w:t>קַרְנֹתָיו</w:t>
      </w:r>
      <w:proofErr w:type="spellEnd"/>
      <w:r w:rsidRPr="00CA67DE">
        <w:rPr>
          <w:sz w:val="28"/>
          <w:szCs w:val="28"/>
          <w:rtl/>
        </w:rPr>
        <w:t xml:space="preserve"> אַחַת בַּשָּׁנָה מִדַּם חַטַּאת הַכִּפֻּרִים אַח</w:t>
      </w:r>
      <w:r w:rsidRPr="00CA67DE">
        <w:rPr>
          <w:sz w:val="28"/>
          <w:szCs w:val="28"/>
          <w:rtl/>
        </w:rPr>
        <w:t xml:space="preserve">ַת בַּשָּׁנָה יְכַפֵּר עָלָיו </w:t>
      </w:r>
      <w:proofErr w:type="spellStart"/>
      <w:r w:rsidRPr="00CA67DE">
        <w:rPr>
          <w:sz w:val="28"/>
          <w:szCs w:val="28"/>
          <w:rtl/>
        </w:rPr>
        <w:t>לְדֹרֹתֵיכֶם</w:t>
      </w:r>
      <w:proofErr w:type="spellEnd"/>
      <w:r w:rsidRPr="00CA67DE">
        <w:rPr>
          <w:sz w:val="28"/>
          <w:szCs w:val="28"/>
          <w:rtl/>
        </w:rPr>
        <w:t xml:space="preserve"> קֹדֶשׁ קָדָשִׁים הוּא לַה':</w:t>
      </w:r>
    </w:p>
    <w:p w14:paraId="00000004"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proofErr w:type="spellStart"/>
      <w:r w:rsidRPr="00CA67DE">
        <w:rPr>
          <w:bCs/>
          <w:color w:val="000000"/>
          <w:sz w:val="28"/>
          <w:szCs w:val="28"/>
          <w:rtl/>
        </w:rPr>
        <w:t>מלבי"ם</w:t>
      </w:r>
      <w:proofErr w:type="spellEnd"/>
      <w:r w:rsidRPr="00CA67DE">
        <w:rPr>
          <w:bCs/>
          <w:color w:val="000000"/>
          <w:sz w:val="28"/>
          <w:szCs w:val="28"/>
          <w:rtl/>
        </w:rPr>
        <w:t xml:space="preserve"> שמות רמזי מזבח הקטרת והכיור</w:t>
      </w:r>
    </w:p>
    <w:p w14:paraId="00000005" w14:textId="77777777" w:rsidR="00814401" w:rsidRPr="00CA67DE" w:rsidRDefault="005572AC" w:rsidP="00CA67DE">
      <w:pPr>
        <w:spacing w:after="0" w:line="336" w:lineRule="auto"/>
        <w:rPr>
          <w:sz w:val="28"/>
          <w:szCs w:val="28"/>
        </w:rPr>
      </w:pPr>
      <w:r w:rsidRPr="00CA67DE">
        <w:rPr>
          <w:sz w:val="28"/>
          <w:szCs w:val="28"/>
          <w:rtl/>
        </w:rPr>
        <w:t xml:space="preserve">מה שלא הזכיר בין כלי ההיכל את מזבח הקטורת ובין כלי החצר את הכיור, והניח </w:t>
      </w:r>
      <w:proofErr w:type="spellStart"/>
      <w:r w:rsidRPr="00CA67DE">
        <w:rPr>
          <w:sz w:val="28"/>
          <w:szCs w:val="28"/>
          <w:rtl/>
        </w:rPr>
        <w:t>מלהזכירם</w:t>
      </w:r>
      <w:proofErr w:type="spellEnd"/>
      <w:r w:rsidRPr="00CA67DE">
        <w:rPr>
          <w:sz w:val="28"/>
          <w:szCs w:val="28"/>
          <w:rtl/>
        </w:rPr>
        <w:t xml:space="preserve"> עד סוף כל </w:t>
      </w:r>
      <w:proofErr w:type="spellStart"/>
      <w:r w:rsidRPr="00CA67DE">
        <w:rPr>
          <w:sz w:val="28"/>
          <w:szCs w:val="28"/>
          <w:rtl/>
        </w:rPr>
        <w:t>הענינים</w:t>
      </w:r>
      <w:proofErr w:type="spellEnd"/>
      <w:r w:rsidRPr="00CA67DE">
        <w:rPr>
          <w:sz w:val="28"/>
          <w:szCs w:val="28"/>
          <w:rtl/>
        </w:rPr>
        <w:t>, הוא מפני ששני כלים האלה לא היו כלים כנגדם באדם ובע</w:t>
      </w:r>
      <w:r w:rsidRPr="00CA67DE">
        <w:rPr>
          <w:sz w:val="28"/>
          <w:szCs w:val="28"/>
          <w:rtl/>
        </w:rPr>
        <w:t xml:space="preserve">ולם, כי בחלק החזה לא נמצא רק הלב והריאה שנגדם היה בהיכל השולחן והמנורה לא יותר, ומזבח הקטורת אין כלי מקביל לו, שלכן אינו מעכב, והלכה </w:t>
      </w:r>
      <w:proofErr w:type="spellStart"/>
      <w:r w:rsidRPr="00CA67DE">
        <w:rPr>
          <w:sz w:val="28"/>
          <w:szCs w:val="28"/>
          <w:rtl/>
        </w:rPr>
        <w:t>דמזבח</w:t>
      </w:r>
      <w:proofErr w:type="spellEnd"/>
      <w:r w:rsidRPr="00CA67DE">
        <w:rPr>
          <w:sz w:val="28"/>
          <w:szCs w:val="28"/>
          <w:rtl/>
        </w:rPr>
        <w:t xml:space="preserve"> שנעקר </w:t>
      </w:r>
      <w:proofErr w:type="spellStart"/>
      <w:r w:rsidRPr="00CA67DE">
        <w:rPr>
          <w:sz w:val="28"/>
          <w:szCs w:val="28"/>
          <w:rtl/>
        </w:rPr>
        <w:t>מקטירין</w:t>
      </w:r>
      <w:proofErr w:type="spellEnd"/>
      <w:r w:rsidRPr="00CA67DE">
        <w:rPr>
          <w:sz w:val="28"/>
          <w:szCs w:val="28"/>
          <w:rtl/>
        </w:rPr>
        <w:t xml:space="preserve"> קטורת במקומו, </w:t>
      </w:r>
      <w:proofErr w:type="spellStart"/>
      <w:r w:rsidRPr="00CA67DE">
        <w:rPr>
          <w:sz w:val="28"/>
          <w:szCs w:val="28"/>
          <w:rtl/>
        </w:rPr>
        <w:t>משא"כ</w:t>
      </w:r>
      <w:proofErr w:type="spellEnd"/>
      <w:r w:rsidRPr="00CA67DE">
        <w:rPr>
          <w:sz w:val="28"/>
          <w:szCs w:val="28"/>
          <w:rtl/>
        </w:rPr>
        <w:t xml:space="preserve"> במזבח העולה שאפי' פגם פוסל בו, וכן יתר הכלים המקודשים, וכן בחלק הבטן לא נמצא כלי </w:t>
      </w:r>
      <w:proofErr w:type="spellStart"/>
      <w:r w:rsidRPr="00CA67DE">
        <w:rPr>
          <w:sz w:val="28"/>
          <w:szCs w:val="28"/>
          <w:rtl/>
        </w:rPr>
        <w:t>מת</w:t>
      </w:r>
      <w:r w:rsidRPr="00CA67DE">
        <w:rPr>
          <w:sz w:val="28"/>
          <w:szCs w:val="28"/>
          <w:rtl/>
        </w:rPr>
        <w:t>יחס</w:t>
      </w:r>
      <w:proofErr w:type="spellEnd"/>
      <w:r w:rsidRPr="00CA67DE">
        <w:rPr>
          <w:sz w:val="28"/>
          <w:szCs w:val="28"/>
          <w:rtl/>
        </w:rPr>
        <w:t xml:space="preserve"> עם הכיור, וע"כ גם הוא אינו מעכב בדיעבד שאם קדש מאחד מכלי השרת כשר.</w:t>
      </w:r>
    </w:p>
    <w:p w14:paraId="00000006"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מורה הנבוכים לרמב"ם חלק ג פרק מה</w:t>
      </w:r>
    </w:p>
    <w:p w14:paraId="00000007" w14:textId="77777777" w:rsidR="00814401" w:rsidRPr="00CA67DE" w:rsidRDefault="005572AC" w:rsidP="00CA67DE">
      <w:pPr>
        <w:spacing w:after="0" w:line="336" w:lineRule="auto"/>
        <w:rPr>
          <w:sz w:val="28"/>
          <w:szCs w:val="28"/>
        </w:rPr>
      </w:pPr>
      <w:r w:rsidRPr="00CA67DE">
        <w:rPr>
          <w:sz w:val="28"/>
          <w:szCs w:val="28"/>
          <w:rtl/>
        </w:rPr>
        <w:t xml:space="preserve">מכיוון שבמקום הקדוש שוחטים כל יום בהמות רבות, חותכים ושׂורפים בשׂר ורוחצים קרביים - לו היו משאירים אותו במצב זה, היה ריחו בלי ספק ריח בתי-המטבחיים. לכן </w:t>
      </w:r>
      <w:r w:rsidRPr="00CA67DE">
        <w:rPr>
          <w:sz w:val="28"/>
          <w:szCs w:val="28"/>
          <w:rtl/>
        </w:rPr>
        <w:t xml:space="preserve">ציווה על הקטרת הקטורת בו פעמיים בכל יום בבוקר ובין הערביים, למען ייטב ריחו וריח בגדי כל המשרתים בו. אתה יודע את דברם (של חז"ל): מיריחו היו </w:t>
      </w:r>
      <w:proofErr w:type="spellStart"/>
      <w:r w:rsidRPr="00CA67DE">
        <w:rPr>
          <w:sz w:val="28"/>
          <w:szCs w:val="28"/>
          <w:rtl/>
        </w:rPr>
        <w:t>מריחין</w:t>
      </w:r>
      <w:proofErr w:type="spellEnd"/>
      <w:r w:rsidRPr="00CA67DE">
        <w:rPr>
          <w:sz w:val="28"/>
          <w:szCs w:val="28"/>
          <w:rtl/>
        </w:rPr>
        <w:t xml:space="preserve"> את ריח הקטורת. אף זה מקיים את יראת המקדש. אילו לא היה לו ריח טוב, כל שכּן אילו היה ההיפך מזה, </w:t>
      </w:r>
      <w:proofErr w:type="spellStart"/>
      <w:r w:rsidRPr="00CA67DE">
        <w:rPr>
          <w:sz w:val="28"/>
          <w:szCs w:val="28"/>
          <w:rtl/>
        </w:rPr>
        <w:t>היתה</w:t>
      </w:r>
      <w:proofErr w:type="spellEnd"/>
      <w:r w:rsidRPr="00CA67DE">
        <w:rPr>
          <w:sz w:val="28"/>
          <w:szCs w:val="28"/>
          <w:rtl/>
        </w:rPr>
        <w:t xml:space="preserve"> התוצאה היפך</w:t>
      </w:r>
      <w:r w:rsidRPr="00CA67DE">
        <w:rPr>
          <w:sz w:val="28"/>
          <w:szCs w:val="28"/>
          <w:rtl/>
        </w:rPr>
        <w:t xml:space="preserve"> הכיבוד, כי הנפש מתרווחת מאוד מריחות טובים ונמשכת אליהם, ומתכווצת מריחות רעים ובורחת מהם.</w:t>
      </w:r>
    </w:p>
    <w:p w14:paraId="00000008"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בכור שור שמות פרק ל פסוק א (פרשת </w:t>
      </w:r>
      <w:proofErr w:type="spellStart"/>
      <w:r w:rsidRPr="00CA67DE">
        <w:rPr>
          <w:bCs/>
          <w:color w:val="000000"/>
          <w:sz w:val="28"/>
          <w:szCs w:val="28"/>
          <w:rtl/>
        </w:rPr>
        <w:t>תצוה</w:t>
      </w:r>
      <w:proofErr w:type="spellEnd"/>
      <w:r w:rsidRPr="00CA67DE">
        <w:rPr>
          <w:bCs/>
          <w:color w:val="000000"/>
          <w:sz w:val="28"/>
          <w:szCs w:val="28"/>
          <w:rtl/>
        </w:rPr>
        <w:t>)</w:t>
      </w:r>
    </w:p>
    <w:p w14:paraId="00000009" w14:textId="77777777" w:rsidR="00814401" w:rsidRPr="00CA67DE" w:rsidRDefault="005572AC" w:rsidP="00CA67DE">
      <w:pPr>
        <w:spacing w:after="0" w:line="336" w:lineRule="auto"/>
        <w:rPr>
          <w:sz w:val="28"/>
          <w:szCs w:val="28"/>
        </w:rPr>
      </w:pPr>
      <w:proofErr w:type="spellStart"/>
      <w:r w:rsidRPr="00CA67DE">
        <w:rPr>
          <w:sz w:val="28"/>
          <w:szCs w:val="28"/>
          <w:rtl/>
        </w:rPr>
        <w:t>מלכותא</w:t>
      </w:r>
      <w:proofErr w:type="spellEnd"/>
      <w:r w:rsidRPr="00CA67DE">
        <w:rPr>
          <w:sz w:val="28"/>
          <w:szCs w:val="28"/>
          <w:rtl/>
        </w:rPr>
        <w:t xml:space="preserve"> דשמיא כעין </w:t>
      </w:r>
      <w:proofErr w:type="spellStart"/>
      <w:r w:rsidRPr="00CA67DE">
        <w:rPr>
          <w:sz w:val="28"/>
          <w:szCs w:val="28"/>
          <w:rtl/>
        </w:rPr>
        <w:t>מלכותא</w:t>
      </w:r>
      <w:proofErr w:type="spellEnd"/>
      <w:r w:rsidRPr="00CA67DE">
        <w:rPr>
          <w:sz w:val="28"/>
          <w:szCs w:val="28"/>
          <w:rtl/>
        </w:rPr>
        <w:t xml:space="preserve"> דארעא, כעין </w:t>
      </w:r>
      <w:proofErr w:type="spellStart"/>
      <w:r w:rsidRPr="00CA67DE">
        <w:rPr>
          <w:sz w:val="28"/>
          <w:szCs w:val="28"/>
          <w:rtl/>
        </w:rPr>
        <w:t>שעושין</w:t>
      </w:r>
      <w:proofErr w:type="spellEnd"/>
      <w:r w:rsidRPr="00CA67DE">
        <w:rPr>
          <w:sz w:val="28"/>
          <w:szCs w:val="28"/>
          <w:rtl/>
        </w:rPr>
        <w:t xml:space="preserve"> המלכים, מוגמר, לבשם. ומזבח העולה, כגון בית המטבחים, ושולחן, ומנורה, והמטבחיים רחוק </w:t>
      </w:r>
      <w:r w:rsidRPr="00CA67DE">
        <w:rPr>
          <w:sz w:val="28"/>
          <w:szCs w:val="28"/>
          <w:rtl/>
        </w:rPr>
        <w:t>משכנו של מלך, והשולחן והמנורה והמוגמר קרוב יותר. ובית קדשי הקדשים: חדר המלך ומקום כסאו.</w:t>
      </w:r>
    </w:p>
    <w:p w14:paraId="0000000A"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ספר החינוך מצוה </w:t>
      </w:r>
      <w:proofErr w:type="spellStart"/>
      <w:r w:rsidRPr="00CA67DE">
        <w:rPr>
          <w:bCs/>
          <w:color w:val="000000"/>
          <w:sz w:val="28"/>
          <w:szCs w:val="28"/>
          <w:rtl/>
        </w:rPr>
        <w:t>קג</w:t>
      </w:r>
      <w:proofErr w:type="spellEnd"/>
    </w:p>
    <w:p w14:paraId="0000000B" w14:textId="77777777" w:rsidR="00814401" w:rsidRPr="00CA67DE" w:rsidRDefault="005572AC" w:rsidP="00CA67DE">
      <w:pPr>
        <w:spacing w:after="0" w:line="336" w:lineRule="auto"/>
        <w:rPr>
          <w:sz w:val="28"/>
          <w:szCs w:val="28"/>
        </w:rPr>
      </w:pPr>
      <w:proofErr w:type="spellStart"/>
      <w:r w:rsidRPr="00CA67DE">
        <w:rPr>
          <w:sz w:val="28"/>
          <w:szCs w:val="28"/>
          <w:rtl/>
        </w:rPr>
        <w:t>משרשי</w:t>
      </w:r>
      <w:proofErr w:type="spellEnd"/>
      <w:r w:rsidRPr="00CA67DE">
        <w:rPr>
          <w:sz w:val="28"/>
          <w:szCs w:val="28"/>
          <w:rtl/>
        </w:rPr>
        <w:t xml:space="preserve"> מצוה זו, גם כן להגדיל כבוד הבית ולהיות מעלתו ומוראו על פני כל אדם, ואי אפשר להגדיל דבר בלב בן אדם ומחשבתו רק בדברים שהוא חושב אותם לגדולה וימצא</w:t>
      </w:r>
      <w:r w:rsidRPr="00CA67DE">
        <w:rPr>
          <w:sz w:val="28"/>
          <w:szCs w:val="28"/>
          <w:rtl/>
        </w:rPr>
        <w:t xml:space="preserve"> בהם תענוג ושמחה, וידוע כי ענין הריח הטוב הוא דבר שנפש אדם נהנית בו </w:t>
      </w:r>
      <w:proofErr w:type="spellStart"/>
      <w:r w:rsidRPr="00CA67DE">
        <w:rPr>
          <w:sz w:val="28"/>
          <w:szCs w:val="28"/>
          <w:rtl/>
        </w:rPr>
        <w:t>ומתאוה</w:t>
      </w:r>
      <w:proofErr w:type="spellEnd"/>
      <w:r w:rsidRPr="00CA67DE">
        <w:rPr>
          <w:sz w:val="28"/>
          <w:szCs w:val="28"/>
          <w:rtl/>
        </w:rPr>
        <w:t xml:space="preserve"> אליו ומושך הלב הרבה.</w:t>
      </w:r>
    </w:p>
    <w:p w14:paraId="0000000D"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בית המדרש </w:t>
      </w:r>
      <w:proofErr w:type="spellStart"/>
      <w:r w:rsidRPr="00CA67DE">
        <w:rPr>
          <w:bCs/>
          <w:color w:val="000000"/>
          <w:sz w:val="28"/>
          <w:szCs w:val="28"/>
          <w:rtl/>
        </w:rPr>
        <w:t>הוירטואלי</w:t>
      </w:r>
      <w:proofErr w:type="spellEnd"/>
      <w:r w:rsidRPr="00CA67DE">
        <w:rPr>
          <w:bCs/>
          <w:color w:val="000000"/>
          <w:sz w:val="28"/>
          <w:szCs w:val="28"/>
          <w:rtl/>
        </w:rPr>
        <w:t xml:space="preserve"> - הרב יונתן גרוסמן -סדר כלי המשכן ומשמעותו</w:t>
      </w:r>
    </w:p>
    <w:p w14:paraId="0000000E" w14:textId="77777777" w:rsidR="00814401" w:rsidRPr="00CA67DE" w:rsidRDefault="005572AC" w:rsidP="00CA67DE">
      <w:pPr>
        <w:spacing w:after="0" w:line="336" w:lineRule="auto"/>
        <w:rPr>
          <w:sz w:val="28"/>
          <w:szCs w:val="28"/>
        </w:rPr>
      </w:pPr>
      <w:r w:rsidRPr="00CA67DE">
        <w:rPr>
          <w:sz w:val="28"/>
          <w:szCs w:val="28"/>
          <w:rtl/>
        </w:rPr>
        <w:t>מעבודת יום-הכפורים נמצאנו למדים, כי ענן הקטורת מאפשר השראת שכינה לעין בשר ודם - "כי בענן אראה על</w:t>
      </w:r>
      <w:r w:rsidRPr="00CA67DE">
        <w:rPr>
          <w:sz w:val="28"/>
          <w:szCs w:val="28"/>
          <w:rtl/>
        </w:rPr>
        <w:t xml:space="preserve"> </w:t>
      </w:r>
      <w:proofErr w:type="spellStart"/>
      <w:r w:rsidRPr="00CA67DE">
        <w:rPr>
          <w:sz w:val="28"/>
          <w:szCs w:val="28"/>
          <w:rtl/>
        </w:rPr>
        <w:t>הכפרת</w:t>
      </w:r>
      <w:proofErr w:type="spellEnd"/>
      <w:r w:rsidRPr="00CA67DE">
        <w:rPr>
          <w:sz w:val="28"/>
          <w:szCs w:val="28"/>
          <w:rtl/>
        </w:rPr>
        <w:t>", כעין כיסוי המבקש לעמעם את הגילוי. ייתכן, וזהו תפקידו של מזבח הקטורת גם לאורך השנה כולה: הוא נועד לאפשר לשכינה לשכון במשכן ולכסות את גילויה! על פי זה, ברור מדוע מזבח הקטורת אינו נזכר עם שאר הכלים, שהרי גם הוא, ככיור, "רק" מאפשר את גילוי השכינה במשכ</w:t>
      </w:r>
      <w:r w:rsidRPr="00CA67DE">
        <w:rPr>
          <w:sz w:val="28"/>
          <w:szCs w:val="28"/>
          <w:rtl/>
        </w:rPr>
        <w:t>ן, ומתגבר על 'בעיה צדדית' של גילוי שכינה לעין בשר ודם.</w:t>
      </w:r>
    </w:p>
    <w:p w14:paraId="0000000F"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זוהר </w:t>
      </w:r>
      <w:proofErr w:type="spellStart"/>
      <w:r w:rsidRPr="00CA67DE">
        <w:rPr>
          <w:bCs/>
          <w:color w:val="000000"/>
          <w:sz w:val="28"/>
          <w:szCs w:val="28"/>
          <w:rtl/>
        </w:rPr>
        <w:t>ויקהל</w:t>
      </w:r>
      <w:proofErr w:type="spellEnd"/>
      <w:r w:rsidRPr="00CA67DE">
        <w:rPr>
          <w:bCs/>
          <w:color w:val="000000"/>
          <w:sz w:val="28"/>
          <w:szCs w:val="28"/>
          <w:rtl/>
        </w:rPr>
        <w:t xml:space="preserve"> </w:t>
      </w:r>
      <w:proofErr w:type="spellStart"/>
      <w:r w:rsidRPr="00CA67DE">
        <w:rPr>
          <w:bCs/>
          <w:color w:val="000000"/>
          <w:sz w:val="28"/>
          <w:szCs w:val="28"/>
          <w:rtl/>
        </w:rPr>
        <w:t>ריט</w:t>
      </w:r>
      <w:proofErr w:type="spellEnd"/>
      <w:r w:rsidRPr="00CA67DE">
        <w:rPr>
          <w:bCs/>
          <w:color w:val="000000"/>
          <w:sz w:val="28"/>
          <w:szCs w:val="28"/>
          <w:rtl/>
        </w:rPr>
        <w:t xml:space="preserve"> ע"א</w:t>
      </w:r>
    </w:p>
    <w:p w14:paraId="00000010" w14:textId="77777777" w:rsidR="00814401" w:rsidRPr="00CA67DE" w:rsidRDefault="005572AC" w:rsidP="00CA67DE">
      <w:pPr>
        <w:spacing w:after="0" w:line="336" w:lineRule="auto"/>
        <w:rPr>
          <w:sz w:val="28"/>
          <w:szCs w:val="28"/>
        </w:rPr>
      </w:pPr>
      <w:r w:rsidRPr="00CA67DE">
        <w:rPr>
          <w:sz w:val="28"/>
          <w:szCs w:val="28"/>
          <w:rtl/>
        </w:rPr>
        <w:t xml:space="preserve">האי </w:t>
      </w:r>
      <w:proofErr w:type="spellStart"/>
      <w:r w:rsidRPr="00CA67DE">
        <w:rPr>
          <w:sz w:val="28"/>
          <w:szCs w:val="28"/>
          <w:rtl/>
        </w:rPr>
        <w:t>מדבחא</w:t>
      </w:r>
      <w:proofErr w:type="spellEnd"/>
      <w:r w:rsidRPr="00CA67DE">
        <w:rPr>
          <w:sz w:val="28"/>
          <w:szCs w:val="28"/>
          <w:rtl/>
        </w:rPr>
        <w:t xml:space="preserve"> </w:t>
      </w:r>
      <w:proofErr w:type="spellStart"/>
      <w:r w:rsidRPr="00CA67DE">
        <w:rPr>
          <w:sz w:val="28"/>
          <w:szCs w:val="28"/>
          <w:rtl/>
        </w:rPr>
        <w:t>דקטרת</w:t>
      </w:r>
      <w:proofErr w:type="spellEnd"/>
      <w:r w:rsidRPr="00CA67DE">
        <w:rPr>
          <w:sz w:val="28"/>
          <w:szCs w:val="28"/>
          <w:rtl/>
        </w:rPr>
        <w:t xml:space="preserve"> </w:t>
      </w:r>
      <w:proofErr w:type="spellStart"/>
      <w:r w:rsidRPr="00CA67DE">
        <w:rPr>
          <w:sz w:val="28"/>
          <w:szCs w:val="28"/>
          <w:rtl/>
        </w:rPr>
        <w:t>דאיהו</w:t>
      </w:r>
      <w:proofErr w:type="spellEnd"/>
      <w:r w:rsidRPr="00CA67DE">
        <w:rPr>
          <w:sz w:val="28"/>
          <w:szCs w:val="28"/>
          <w:rtl/>
        </w:rPr>
        <w:t xml:space="preserve"> </w:t>
      </w:r>
      <w:proofErr w:type="spellStart"/>
      <w:r w:rsidRPr="00CA67DE">
        <w:rPr>
          <w:sz w:val="28"/>
          <w:szCs w:val="28"/>
          <w:rtl/>
        </w:rPr>
        <w:t>פנימאה</w:t>
      </w:r>
      <w:proofErr w:type="spellEnd"/>
      <w:r w:rsidRPr="00CA67DE">
        <w:rPr>
          <w:sz w:val="28"/>
          <w:szCs w:val="28"/>
          <w:rtl/>
        </w:rPr>
        <w:t xml:space="preserve"> </w:t>
      </w:r>
      <w:proofErr w:type="spellStart"/>
      <w:r w:rsidRPr="00CA67DE">
        <w:rPr>
          <w:sz w:val="28"/>
          <w:szCs w:val="28"/>
          <w:rtl/>
        </w:rPr>
        <w:t>אמאי</w:t>
      </w:r>
      <w:proofErr w:type="spellEnd"/>
      <w:r w:rsidRPr="00CA67DE">
        <w:rPr>
          <w:sz w:val="28"/>
          <w:szCs w:val="28"/>
          <w:rtl/>
        </w:rPr>
        <w:t xml:space="preserve"> </w:t>
      </w:r>
      <w:proofErr w:type="spellStart"/>
      <w:r w:rsidRPr="00CA67DE">
        <w:rPr>
          <w:sz w:val="28"/>
          <w:szCs w:val="28"/>
          <w:rtl/>
        </w:rPr>
        <w:t>אקרי</w:t>
      </w:r>
      <w:proofErr w:type="spellEnd"/>
      <w:r w:rsidRPr="00CA67DE">
        <w:rPr>
          <w:sz w:val="28"/>
          <w:szCs w:val="28"/>
          <w:rtl/>
        </w:rPr>
        <w:t xml:space="preserve"> מזבח?... בגין </w:t>
      </w:r>
      <w:proofErr w:type="spellStart"/>
      <w:r w:rsidRPr="00CA67DE">
        <w:rPr>
          <w:sz w:val="28"/>
          <w:szCs w:val="28"/>
          <w:rtl/>
        </w:rPr>
        <w:t>דבטיל</w:t>
      </w:r>
      <w:proofErr w:type="spellEnd"/>
      <w:r w:rsidRPr="00CA67DE">
        <w:rPr>
          <w:sz w:val="28"/>
          <w:szCs w:val="28"/>
          <w:rtl/>
        </w:rPr>
        <w:t xml:space="preserve"> וכפית לכמה </w:t>
      </w:r>
      <w:proofErr w:type="spellStart"/>
      <w:r w:rsidRPr="00CA67DE">
        <w:rPr>
          <w:sz w:val="28"/>
          <w:szCs w:val="28"/>
          <w:rtl/>
        </w:rPr>
        <w:t>סטרין</w:t>
      </w:r>
      <w:proofErr w:type="spellEnd"/>
      <w:r w:rsidRPr="00CA67DE">
        <w:rPr>
          <w:sz w:val="28"/>
          <w:szCs w:val="28"/>
          <w:rtl/>
        </w:rPr>
        <w:t xml:space="preserve"> </w:t>
      </w:r>
      <w:proofErr w:type="spellStart"/>
      <w:r w:rsidRPr="00CA67DE">
        <w:rPr>
          <w:sz w:val="28"/>
          <w:szCs w:val="28"/>
          <w:rtl/>
        </w:rPr>
        <w:t>בישין</w:t>
      </w:r>
      <w:proofErr w:type="spellEnd"/>
      <w:r w:rsidRPr="00CA67DE">
        <w:rPr>
          <w:sz w:val="28"/>
          <w:szCs w:val="28"/>
          <w:rtl/>
        </w:rPr>
        <w:t xml:space="preserve"> ובגין </w:t>
      </w:r>
      <w:proofErr w:type="spellStart"/>
      <w:r w:rsidRPr="00CA67DE">
        <w:rPr>
          <w:sz w:val="28"/>
          <w:szCs w:val="28"/>
          <w:rtl/>
        </w:rPr>
        <w:t>דההוא</w:t>
      </w:r>
      <w:proofErr w:type="spellEnd"/>
      <w:r w:rsidRPr="00CA67DE">
        <w:rPr>
          <w:sz w:val="28"/>
          <w:szCs w:val="28"/>
          <w:rtl/>
        </w:rPr>
        <w:t xml:space="preserve"> סטרא בישא כפית לא יכיל </w:t>
      </w:r>
      <w:proofErr w:type="spellStart"/>
      <w:r w:rsidRPr="00CA67DE">
        <w:rPr>
          <w:sz w:val="28"/>
          <w:szCs w:val="28"/>
          <w:rtl/>
        </w:rPr>
        <w:t>לשלטאה</w:t>
      </w:r>
      <w:proofErr w:type="spellEnd"/>
      <w:r w:rsidRPr="00CA67DE">
        <w:rPr>
          <w:sz w:val="28"/>
          <w:szCs w:val="28"/>
          <w:rtl/>
        </w:rPr>
        <w:t xml:space="preserve"> ולא </w:t>
      </w:r>
      <w:proofErr w:type="spellStart"/>
      <w:r w:rsidRPr="00CA67DE">
        <w:rPr>
          <w:sz w:val="28"/>
          <w:szCs w:val="28"/>
          <w:rtl/>
        </w:rPr>
        <w:t>למהוי</w:t>
      </w:r>
      <w:proofErr w:type="spellEnd"/>
      <w:r w:rsidRPr="00CA67DE">
        <w:rPr>
          <w:sz w:val="28"/>
          <w:szCs w:val="28"/>
          <w:rtl/>
        </w:rPr>
        <w:t xml:space="preserve"> </w:t>
      </w:r>
      <w:proofErr w:type="spellStart"/>
      <w:r w:rsidRPr="00CA67DE">
        <w:rPr>
          <w:sz w:val="28"/>
          <w:szCs w:val="28"/>
          <w:rtl/>
        </w:rPr>
        <w:t>קטיגורא</w:t>
      </w:r>
      <w:proofErr w:type="spellEnd"/>
      <w:r w:rsidRPr="00CA67DE">
        <w:rPr>
          <w:sz w:val="28"/>
          <w:szCs w:val="28"/>
          <w:rtl/>
        </w:rPr>
        <w:t xml:space="preserve"> ועל דא </w:t>
      </w:r>
      <w:proofErr w:type="spellStart"/>
      <w:r w:rsidRPr="00CA67DE">
        <w:rPr>
          <w:sz w:val="28"/>
          <w:szCs w:val="28"/>
          <w:rtl/>
        </w:rPr>
        <w:t>אקרי</w:t>
      </w:r>
      <w:proofErr w:type="spellEnd"/>
      <w:r w:rsidRPr="00CA67DE">
        <w:rPr>
          <w:sz w:val="28"/>
          <w:szCs w:val="28"/>
          <w:rtl/>
        </w:rPr>
        <w:t xml:space="preserve"> מזבח. כד ההוא סטרא בישא </w:t>
      </w:r>
      <w:proofErr w:type="spellStart"/>
      <w:r w:rsidRPr="00CA67DE">
        <w:rPr>
          <w:sz w:val="28"/>
          <w:szCs w:val="28"/>
          <w:rtl/>
        </w:rPr>
        <w:t>הוה</w:t>
      </w:r>
      <w:proofErr w:type="spellEnd"/>
      <w:r w:rsidRPr="00CA67DE">
        <w:rPr>
          <w:sz w:val="28"/>
          <w:szCs w:val="28"/>
          <w:rtl/>
        </w:rPr>
        <w:t xml:space="preserve"> </w:t>
      </w:r>
      <w:r w:rsidRPr="00CA67DE">
        <w:rPr>
          <w:sz w:val="28"/>
          <w:szCs w:val="28"/>
          <w:rtl/>
        </w:rPr>
        <w:t xml:space="preserve">חמי </w:t>
      </w:r>
      <w:proofErr w:type="spellStart"/>
      <w:r w:rsidRPr="00CA67DE">
        <w:rPr>
          <w:sz w:val="28"/>
          <w:szCs w:val="28"/>
          <w:rtl/>
        </w:rPr>
        <w:t>עשנא</w:t>
      </w:r>
      <w:proofErr w:type="spellEnd"/>
      <w:r w:rsidRPr="00CA67DE">
        <w:rPr>
          <w:sz w:val="28"/>
          <w:szCs w:val="28"/>
          <w:rtl/>
        </w:rPr>
        <w:t xml:space="preserve"> </w:t>
      </w:r>
      <w:proofErr w:type="spellStart"/>
      <w:r w:rsidRPr="00CA67DE">
        <w:rPr>
          <w:sz w:val="28"/>
          <w:szCs w:val="28"/>
          <w:rtl/>
        </w:rPr>
        <w:t>דקטרת</w:t>
      </w:r>
      <w:proofErr w:type="spellEnd"/>
      <w:r w:rsidRPr="00CA67DE">
        <w:rPr>
          <w:sz w:val="28"/>
          <w:szCs w:val="28"/>
          <w:rtl/>
        </w:rPr>
        <w:t xml:space="preserve"> </w:t>
      </w:r>
      <w:proofErr w:type="spellStart"/>
      <w:r w:rsidRPr="00CA67DE">
        <w:rPr>
          <w:sz w:val="28"/>
          <w:szCs w:val="28"/>
          <w:rtl/>
        </w:rPr>
        <w:t>דסליק</w:t>
      </w:r>
      <w:proofErr w:type="spellEnd"/>
      <w:r w:rsidRPr="00CA67DE">
        <w:rPr>
          <w:sz w:val="28"/>
          <w:szCs w:val="28"/>
          <w:rtl/>
        </w:rPr>
        <w:t xml:space="preserve"> </w:t>
      </w:r>
      <w:proofErr w:type="spellStart"/>
      <w:r w:rsidRPr="00CA67DE">
        <w:rPr>
          <w:sz w:val="28"/>
          <w:szCs w:val="28"/>
          <w:rtl/>
        </w:rPr>
        <w:t>אתכפיא</w:t>
      </w:r>
      <w:proofErr w:type="spellEnd"/>
      <w:r w:rsidRPr="00CA67DE">
        <w:rPr>
          <w:sz w:val="28"/>
          <w:szCs w:val="28"/>
          <w:rtl/>
        </w:rPr>
        <w:t xml:space="preserve"> וערק ולא יכיל </w:t>
      </w:r>
      <w:proofErr w:type="spellStart"/>
      <w:r w:rsidRPr="00CA67DE">
        <w:rPr>
          <w:sz w:val="28"/>
          <w:szCs w:val="28"/>
          <w:rtl/>
        </w:rPr>
        <w:t>לקרבא</w:t>
      </w:r>
      <w:proofErr w:type="spellEnd"/>
      <w:r w:rsidRPr="00CA67DE">
        <w:rPr>
          <w:sz w:val="28"/>
          <w:szCs w:val="28"/>
          <w:rtl/>
        </w:rPr>
        <w:t xml:space="preserve"> כלל </w:t>
      </w:r>
      <w:proofErr w:type="spellStart"/>
      <w:r w:rsidRPr="00CA67DE">
        <w:rPr>
          <w:sz w:val="28"/>
          <w:szCs w:val="28"/>
          <w:rtl/>
        </w:rPr>
        <w:t>למשכנא</w:t>
      </w:r>
      <w:proofErr w:type="spellEnd"/>
      <w:r w:rsidRPr="00CA67DE">
        <w:rPr>
          <w:sz w:val="28"/>
          <w:szCs w:val="28"/>
          <w:rtl/>
        </w:rPr>
        <w:t>.</w:t>
      </w:r>
    </w:p>
    <w:p w14:paraId="00000011"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שמות כד, טו-</w:t>
      </w:r>
      <w:proofErr w:type="spellStart"/>
      <w:r w:rsidRPr="00CA67DE">
        <w:rPr>
          <w:bCs/>
          <w:color w:val="000000"/>
          <w:sz w:val="28"/>
          <w:szCs w:val="28"/>
          <w:rtl/>
        </w:rPr>
        <w:t>יח</w:t>
      </w:r>
      <w:proofErr w:type="spellEnd"/>
    </w:p>
    <w:p w14:paraId="00000012" w14:textId="77777777" w:rsidR="00814401" w:rsidRPr="00CA67DE" w:rsidRDefault="005572AC" w:rsidP="00CA67DE">
      <w:pPr>
        <w:spacing w:after="0" w:line="336" w:lineRule="auto"/>
        <w:rPr>
          <w:sz w:val="28"/>
          <w:szCs w:val="28"/>
        </w:rPr>
      </w:pPr>
      <w:r w:rsidRPr="00CA67DE">
        <w:rPr>
          <w:sz w:val="28"/>
          <w:szCs w:val="28"/>
          <w:rtl/>
        </w:rPr>
        <w:t xml:space="preserve">וַיַּעַל מֹשֶׁה אֶל הָהָר </w:t>
      </w:r>
      <w:proofErr w:type="spellStart"/>
      <w:r w:rsidRPr="00CA67DE">
        <w:rPr>
          <w:sz w:val="28"/>
          <w:szCs w:val="28"/>
          <w:rtl/>
        </w:rPr>
        <w:t>וַיְכַס</w:t>
      </w:r>
      <w:proofErr w:type="spellEnd"/>
      <w:r w:rsidRPr="00CA67DE">
        <w:rPr>
          <w:sz w:val="28"/>
          <w:szCs w:val="28"/>
          <w:rtl/>
        </w:rPr>
        <w:t xml:space="preserve"> הֶעָנָן אֶת הָהָר. וַיִּשְׁכֹּן כְּבוֹד ה' עַל הַר סִינַי וַיְכַסֵּהוּ הֶעָנָן שֵׁשֶׁת יָמִים וַיִּקְרָא אֶל מֹשֶׁה בַּיּוֹם הַשְּׁבִיעִי מִתּוֹךְ </w:t>
      </w:r>
      <w:r w:rsidRPr="00CA67DE">
        <w:rPr>
          <w:sz w:val="28"/>
          <w:szCs w:val="28"/>
          <w:rtl/>
        </w:rPr>
        <w:t>הֶעָנָן. וּמַרְאֵה כְּבוֹד ה' כְּאֵשׁ אֹכֶלֶת בְּרֹאשׁ הָהָר לְעֵינֵי בְּנֵי יִשְׂרָאֵל. וַיָּבֹא מֹשֶׁה בְּתוֹךְ הֶעָנָן.</w:t>
      </w:r>
    </w:p>
    <w:p w14:paraId="00000013"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שמות לג, ט</w:t>
      </w:r>
    </w:p>
    <w:p w14:paraId="00000014" w14:textId="77777777" w:rsidR="00814401" w:rsidRPr="00CA67DE" w:rsidRDefault="005572AC" w:rsidP="00CA67DE">
      <w:pPr>
        <w:spacing w:after="0" w:line="336" w:lineRule="auto"/>
        <w:rPr>
          <w:sz w:val="28"/>
          <w:szCs w:val="28"/>
        </w:rPr>
      </w:pPr>
      <w:r w:rsidRPr="00CA67DE">
        <w:rPr>
          <w:sz w:val="28"/>
          <w:szCs w:val="28"/>
          <w:rtl/>
        </w:rPr>
        <w:t xml:space="preserve"> וְהָיָה כְּבֹא מֹשֶׁה הָאֹהֱלָה יֵרֵד עַמּוּד הֶעָנָן וְעָמַד פֶּתַח הָאֹהֶל וְדִבֶּר עִם מֹשֶׁה.</w:t>
      </w:r>
    </w:p>
    <w:p w14:paraId="00000015"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שער הכוונות, יום הכיפור</w:t>
      </w:r>
      <w:r w:rsidRPr="00CA67DE">
        <w:rPr>
          <w:bCs/>
          <w:color w:val="000000"/>
          <w:sz w:val="28"/>
          <w:szCs w:val="28"/>
          <w:rtl/>
        </w:rPr>
        <w:t>ים ה</w:t>
      </w:r>
    </w:p>
    <w:p w14:paraId="00000016" w14:textId="77777777" w:rsidR="00814401" w:rsidRPr="00CA67DE" w:rsidRDefault="005572AC" w:rsidP="00CA67DE">
      <w:pPr>
        <w:spacing w:after="0" w:line="336" w:lineRule="auto"/>
        <w:rPr>
          <w:sz w:val="28"/>
          <w:szCs w:val="28"/>
        </w:rPr>
      </w:pPr>
      <w:r w:rsidRPr="00CA67DE">
        <w:rPr>
          <w:sz w:val="28"/>
          <w:szCs w:val="28"/>
          <w:rtl/>
        </w:rPr>
        <w:t xml:space="preserve">והנה זהו ענין תפלת הנעילה </w:t>
      </w:r>
      <w:proofErr w:type="spellStart"/>
      <w:r w:rsidRPr="00CA67DE">
        <w:rPr>
          <w:sz w:val="28"/>
          <w:szCs w:val="28"/>
          <w:rtl/>
        </w:rPr>
        <w:t>דיום</w:t>
      </w:r>
      <w:proofErr w:type="spellEnd"/>
      <w:r w:rsidRPr="00CA67DE">
        <w:rPr>
          <w:sz w:val="28"/>
          <w:szCs w:val="28"/>
          <w:rtl/>
        </w:rPr>
        <w:t xml:space="preserve"> הכיפורים, אשר אמרו בגמרא שהוא עת נעילת שערי היכל. </w:t>
      </w:r>
      <w:proofErr w:type="spellStart"/>
      <w:r w:rsidRPr="00CA67DE">
        <w:rPr>
          <w:sz w:val="28"/>
          <w:szCs w:val="28"/>
          <w:rtl/>
        </w:rPr>
        <w:t>והענין</w:t>
      </w:r>
      <w:proofErr w:type="spellEnd"/>
      <w:r w:rsidRPr="00CA67DE">
        <w:rPr>
          <w:sz w:val="28"/>
          <w:szCs w:val="28"/>
          <w:rtl/>
        </w:rPr>
        <w:t xml:space="preserve"> יובן כמו שכתבתי לעיל כי חותם היסוד </w:t>
      </w:r>
      <w:proofErr w:type="spellStart"/>
      <w:r w:rsidRPr="00CA67DE">
        <w:rPr>
          <w:sz w:val="28"/>
          <w:szCs w:val="28"/>
          <w:rtl/>
        </w:rPr>
        <w:t>דרחל</w:t>
      </w:r>
      <w:proofErr w:type="spellEnd"/>
      <w:r w:rsidRPr="00CA67DE">
        <w:rPr>
          <w:sz w:val="28"/>
          <w:szCs w:val="28"/>
          <w:rtl/>
        </w:rPr>
        <w:t xml:space="preserve"> נעשה עתה בתפלת הנעילה, כי כן לשון הנעילה מורה על בחינת נעילת הדלתות הסוגרות פתח היסוד שלא יכנסו בו זרים, ואלו הם הדלתות של </w:t>
      </w:r>
      <w:r w:rsidRPr="00CA67DE">
        <w:rPr>
          <w:sz w:val="28"/>
          <w:szCs w:val="28"/>
          <w:rtl/>
        </w:rPr>
        <w:t>שערי ההיכל הנזכרות בגמרא.</w:t>
      </w:r>
    </w:p>
    <w:p w14:paraId="00000017"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proofErr w:type="spellStart"/>
      <w:r w:rsidRPr="00CA67DE">
        <w:rPr>
          <w:bCs/>
          <w:color w:val="000000"/>
          <w:sz w:val="28"/>
          <w:szCs w:val="28"/>
          <w:rtl/>
        </w:rPr>
        <w:t>רש"ר</w:t>
      </w:r>
      <w:proofErr w:type="spellEnd"/>
      <w:r w:rsidRPr="00CA67DE">
        <w:rPr>
          <w:bCs/>
          <w:color w:val="000000"/>
          <w:sz w:val="28"/>
          <w:szCs w:val="28"/>
          <w:rtl/>
        </w:rPr>
        <w:t xml:space="preserve"> הירש שמות פרשת </w:t>
      </w:r>
      <w:proofErr w:type="spellStart"/>
      <w:r w:rsidRPr="00CA67DE">
        <w:rPr>
          <w:bCs/>
          <w:color w:val="000000"/>
          <w:sz w:val="28"/>
          <w:szCs w:val="28"/>
          <w:rtl/>
        </w:rPr>
        <w:t>תצוה</w:t>
      </w:r>
      <w:proofErr w:type="spellEnd"/>
      <w:r w:rsidRPr="00CA67DE">
        <w:rPr>
          <w:bCs/>
          <w:color w:val="000000"/>
          <w:sz w:val="28"/>
          <w:szCs w:val="28"/>
          <w:rtl/>
        </w:rPr>
        <w:t xml:space="preserve"> פרק ל פסוק א </w:t>
      </w:r>
    </w:p>
    <w:p w14:paraId="00000018" w14:textId="77777777" w:rsidR="00814401" w:rsidRPr="00CA67DE" w:rsidRDefault="005572AC" w:rsidP="00CA67DE">
      <w:pPr>
        <w:spacing w:after="0" w:line="336" w:lineRule="auto"/>
        <w:rPr>
          <w:sz w:val="28"/>
          <w:szCs w:val="28"/>
        </w:rPr>
      </w:pPr>
      <w:r w:rsidRPr="00CA67DE">
        <w:rPr>
          <w:sz w:val="28"/>
          <w:szCs w:val="28"/>
          <w:rtl/>
        </w:rPr>
        <w:t xml:space="preserve">רק לאחר סיומם הגמור של דברי הציווי על הקמת כל מוסדות המקדש והקדשתם, ומיד לאחר ההבטחה בדבר השגת מטרתו העליונה של המקדש כולו - בא הציווי על עשיית מזבח הקטורת, ובכך יושלם מקום ההיכל. שני הדברים </w:t>
      </w:r>
      <w:r w:rsidRPr="00CA67DE">
        <w:rPr>
          <w:sz w:val="28"/>
          <w:szCs w:val="28"/>
          <w:rtl/>
        </w:rPr>
        <w:t>מציינים את משמעותו העמוקה של מזבח הקטורת. מקומו בהיכל ולא בעזרה, והוא שייך אפוא אל אותם הכלים המשמשים סמלים לחזון התעודה הישראלית, ולא אל כלי העזרה המסמלים רק את הדרך שמובילה אל החזון הזה. מקומו בין השולחן והמנורה, משוך כלפי חוץ, מול ארון העדות.</w:t>
      </w:r>
    </w:p>
    <w:p w14:paraId="00000019" w14:textId="77777777" w:rsidR="00814401" w:rsidRPr="00CA67DE" w:rsidRDefault="005572AC" w:rsidP="00CA67DE">
      <w:pPr>
        <w:spacing w:after="0" w:line="336" w:lineRule="auto"/>
        <w:rPr>
          <w:sz w:val="28"/>
          <w:szCs w:val="28"/>
        </w:rPr>
      </w:pPr>
      <w:r w:rsidRPr="00CA67DE">
        <w:rPr>
          <w:sz w:val="28"/>
          <w:szCs w:val="28"/>
          <w:rtl/>
        </w:rPr>
        <w:t xml:space="preserve">מעלת </w:t>
      </w:r>
      <w:r w:rsidRPr="00CA67DE">
        <w:rPr>
          <w:sz w:val="28"/>
          <w:szCs w:val="28"/>
          <w:rtl/>
        </w:rPr>
        <w:t xml:space="preserve">משמעותה של העזרה שבמקדש מתבטאת ב"אשה ריח ניחוח לה'", ביטוי החוזר </w:t>
      </w:r>
      <w:proofErr w:type="spellStart"/>
      <w:r w:rsidRPr="00CA67DE">
        <w:rPr>
          <w:sz w:val="28"/>
          <w:szCs w:val="28"/>
          <w:rtl/>
        </w:rPr>
        <w:t>ונישנה</w:t>
      </w:r>
      <w:proofErr w:type="spellEnd"/>
      <w:r w:rsidRPr="00CA67DE">
        <w:rPr>
          <w:sz w:val="28"/>
          <w:szCs w:val="28"/>
          <w:rtl/>
        </w:rPr>
        <w:t xml:space="preserve"> פעמים רבות. </w:t>
      </w:r>
      <w:proofErr w:type="spellStart"/>
      <w:r w:rsidRPr="00CA67DE">
        <w:rPr>
          <w:sz w:val="28"/>
          <w:szCs w:val="28"/>
          <w:rtl/>
        </w:rPr>
        <w:t>פיסגת</w:t>
      </w:r>
      <w:proofErr w:type="spellEnd"/>
      <w:r w:rsidRPr="00CA67DE">
        <w:rPr>
          <w:sz w:val="28"/>
          <w:szCs w:val="28"/>
          <w:rtl/>
        </w:rPr>
        <w:t xml:space="preserve"> העזרה היא המערכה, מקום "אריאל", שם יוקדת אש - דת ושולחת את אורה עם התביעה לְעַלות, לטהר ולקדש את כל הגשמיות הארצית עד שתפרנס את אש העניין האלוהי עלי אדמות לרצון לפני </w:t>
      </w:r>
      <w:r w:rsidRPr="00CA67DE">
        <w:rPr>
          <w:sz w:val="28"/>
          <w:szCs w:val="28"/>
          <w:rtl/>
        </w:rPr>
        <w:t>אלוהי מרום. עבודת העזרה פותחת בשפל המדרגה של החומר הגולמי שטרם זוקק כל עיקר (נחושת), והיא מורה את הדרך לקראת השגת "ריח ניחוח לה'" על - ידי שחיטה, קבלה, זריקה והקטרה. אולם החזון הישראלי לא יושג אלא במדרגה הגבוהה של החומר המזוקק, הזך והטהור (זהב). במדרגה הזא</w:t>
      </w:r>
      <w:r w:rsidRPr="00CA67DE">
        <w:rPr>
          <w:sz w:val="28"/>
          <w:szCs w:val="28"/>
          <w:rtl/>
        </w:rPr>
        <w:t xml:space="preserve">ת שוב אין צורך במעשה הזיקוק של ההתמסרות וההקרבה, כי הנפש הארצית כבר נתמלאה רוח ה' במידה כזאת שכולה </w:t>
      </w:r>
      <w:r w:rsidRPr="00CA67DE">
        <w:rPr>
          <w:sz w:val="28"/>
          <w:szCs w:val="28"/>
          <w:rtl/>
        </w:rPr>
        <w:lastRenderedPageBreak/>
        <w:t xml:space="preserve">טהורה וזכה, ללא סיגים, וכולה כבר "ריח ניחוח לה'". את האידיאל הזה מסמלת הקטורת שעל מזבח הזהב. מזבח הזהב הוא אפוא באמת קרן אחת מקרנות מזבח הנחושת, והוא </w:t>
      </w:r>
      <w:proofErr w:type="spellStart"/>
      <w:r w:rsidRPr="00CA67DE">
        <w:rPr>
          <w:sz w:val="28"/>
          <w:szCs w:val="28"/>
          <w:rtl/>
        </w:rPr>
        <w:t>הפיסגה</w:t>
      </w:r>
      <w:proofErr w:type="spellEnd"/>
      <w:r w:rsidRPr="00CA67DE">
        <w:rPr>
          <w:sz w:val="28"/>
          <w:szCs w:val="28"/>
          <w:rtl/>
        </w:rPr>
        <w:t xml:space="preserve"> </w:t>
      </w:r>
      <w:r w:rsidRPr="00CA67DE">
        <w:rPr>
          <w:sz w:val="28"/>
          <w:szCs w:val="28"/>
          <w:rtl/>
        </w:rPr>
        <w:t>הרמה שאליה שואף מזבח הנחושת.</w:t>
      </w:r>
    </w:p>
    <w:p w14:paraId="0000001A"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proofErr w:type="spellStart"/>
      <w:r w:rsidRPr="00CA67DE">
        <w:rPr>
          <w:bCs/>
          <w:color w:val="000000"/>
          <w:sz w:val="28"/>
          <w:szCs w:val="28"/>
          <w:rtl/>
        </w:rPr>
        <w:t>מלבי"ם</w:t>
      </w:r>
      <w:proofErr w:type="spellEnd"/>
      <w:r w:rsidRPr="00CA67DE">
        <w:rPr>
          <w:bCs/>
          <w:color w:val="000000"/>
          <w:sz w:val="28"/>
          <w:szCs w:val="28"/>
          <w:rtl/>
        </w:rPr>
        <w:t xml:space="preserve"> שמות רמזי מזבח הקטרת והכיור </w:t>
      </w:r>
    </w:p>
    <w:p w14:paraId="0000001B" w14:textId="77777777" w:rsidR="00814401" w:rsidRPr="00CA67DE" w:rsidRDefault="005572AC" w:rsidP="00CA67DE">
      <w:pPr>
        <w:spacing w:after="0" w:line="336" w:lineRule="auto"/>
        <w:rPr>
          <w:sz w:val="28"/>
          <w:szCs w:val="28"/>
        </w:rPr>
      </w:pPr>
      <w:r w:rsidRPr="00CA67DE">
        <w:rPr>
          <w:sz w:val="28"/>
          <w:szCs w:val="28"/>
          <w:rtl/>
        </w:rPr>
        <w:t xml:space="preserve">ומזבח הקטורת מציין את הריח והרוחניות שעולה מלמטה למעלה וקושר כל העולמות ע"י מעשה העבודה, שכמו שע"י האכילה תשכן הנשמה </w:t>
      </w:r>
      <w:proofErr w:type="spellStart"/>
      <w:r w:rsidRPr="00CA67DE">
        <w:rPr>
          <w:sz w:val="28"/>
          <w:szCs w:val="28"/>
          <w:rtl/>
        </w:rPr>
        <w:t>הרוחניית</w:t>
      </w:r>
      <w:proofErr w:type="spellEnd"/>
      <w:r w:rsidRPr="00CA67DE">
        <w:rPr>
          <w:sz w:val="28"/>
          <w:szCs w:val="28"/>
          <w:rtl/>
        </w:rPr>
        <w:t xml:space="preserve"> בגויה, כן בעלות עשן הקרבנות ממזבח העולה </w:t>
      </w:r>
      <w:proofErr w:type="spellStart"/>
      <w:r w:rsidRPr="00CA67DE">
        <w:rPr>
          <w:sz w:val="28"/>
          <w:szCs w:val="28"/>
          <w:rtl/>
        </w:rPr>
        <w:t>יפרד</w:t>
      </w:r>
      <w:proofErr w:type="spellEnd"/>
      <w:r w:rsidRPr="00CA67DE">
        <w:rPr>
          <w:sz w:val="28"/>
          <w:szCs w:val="28"/>
          <w:rtl/>
        </w:rPr>
        <w:t xml:space="preserve"> ממנו הרוחניות העולה </w:t>
      </w:r>
      <w:r w:rsidRPr="00CA67DE">
        <w:rPr>
          <w:sz w:val="28"/>
          <w:szCs w:val="28"/>
          <w:rtl/>
        </w:rPr>
        <w:t xml:space="preserve">היא למעלה ותשכון בהיכל הקדש, וע"י עבודת הלב וטהרתו </w:t>
      </w:r>
      <w:proofErr w:type="spellStart"/>
      <w:r w:rsidRPr="00CA67DE">
        <w:rPr>
          <w:sz w:val="28"/>
          <w:szCs w:val="28"/>
          <w:rtl/>
        </w:rPr>
        <w:t>יוקטר</w:t>
      </w:r>
      <w:proofErr w:type="spellEnd"/>
      <w:r w:rsidRPr="00CA67DE">
        <w:rPr>
          <w:sz w:val="28"/>
          <w:szCs w:val="28"/>
          <w:rtl/>
        </w:rPr>
        <w:t xml:space="preserve"> שם קטורת סמים מור ולבונה.</w:t>
      </w:r>
    </w:p>
    <w:p w14:paraId="0000001C"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הרב אהרן </w:t>
      </w:r>
      <w:proofErr w:type="spellStart"/>
      <w:r w:rsidRPr="00CA67DE">
        <w:rPr>
          <w:bCs/>
          <w:color w:val="000000"/>
          <w:sz w:val="28"/>
          <w:szCs w:val="28"/>
          <w:rtl/>
        </w:rPr>
        <w:t>ליכטנשטין</w:t>
      </w:r>
      <w:proofErr w:type="spellEnd"/>
      <w:r w:rsidRPr="00CA67DE">
        <w:rPr>
          <w:bCs/>
          <w:color w:val="000000"/>
          <w:sz w:val="28"/>
          <w:szCs w:val="28"/>
          <w:rtl/>
        </w:rPr>
        <w:t xml:space="preserve"> – המנורה והקטרת – בית המדרש </w:t>
      </w:r>
      <w:proofErr w:type="spellStart"/>
      <w:r w:rsidRPr="00CA67DE">
        <w:rPr>
          <w:bCs/>
          <w:color w:val="000000"/>
          <w:sz w:val="28"/>
          <w:szCs w:val="28"/>
          <w:rtl/>
        </w:rPr>
        <w:t>הוירטואלי</w:t>
      </w:r>
      <w:proofErr w:type="spellEnd"/>
      <w:r w:rsidRPr="00CA67DE">
        <w:rPr>
          <w:bCs/>
          <w:color w:val="000000"/>
          <w:sz w:val="28"/>
          <w:szCs w:val="28"/>
          <w:rtl/>
        </w:rPr>
        <w:t xml:space="preserve"> (שיחה לחנוכה תש"ס)</w:t>
      </w:r>
    </w:p>
    <w:p w14:paraId="0000001D" w14:textId="77777777" w:rsidR="00814401" w:rsidRPr="00CA67DE" w:rsidRDefault="005572AC" w:rsidP="00CA67DE">
      <w:pPr>
        <w:spacing w:after="0" w:line="336" w:lineRule="auto"/>
        <w:rPr>
          <w:sz w:val="28"/>
          <w:szCs w:val="28"/>
        </w:rPr>
      </w:pPr>
      <w:r w:rsidRPr="00CA67DE">
        <w:rPr>
          <w:sz w:val="28"/>
          <w:szCs w:val="28"/>
          <w:rtl/>
        </w:rPr>
        <w:t>הפסוקים בתורה מדברים על הטבת הנרות והדלקתם במקביל להקטרת הקטורת... אור הוא סמל לדברים ברורים, בהי</w:t>
      </w:r>
      <w:r w:rsidRPr="00CA67DE">
        <w:rPr>
          <w:sz w:val="28"/>
          <w:szCs w:val="28"/>
          <w:rtl/>
        </w:rPr>
        <w:t xml:space="preserve">רים ומסודרים- "ברור כשמש". אור מרמז גם על שכל והגיון. תכונה זו, של הגיון וסדר, </w:t>
      </w:r>
      <w:proofErr w:type="spellStart"/>
      <w:r w:rsidRPr="00CA67DE">
        <w:rPr>
          <w:sz w:val="28"/>
          <w:szCs w:val="28"/>
          <w:rtl/>
        </w:rPr>
        <w:t>היתה</w:t>
      </w:r>
      <w:proofErr w:type="spellEnd"/>
      <w:r w:rsidRPr="00CA67DE">
        <w:rPr>
          <w:sz w:val="28"/>
          <w:szCs w:val="28"/>
          <w:rtl/>
        </w:rPr>
        <w:t xml:space="preserve"> תכונה יוונית. ואמנם, אם היינו מתייחסים אך ורק למנורה ולנרות, היינו חוגגים (בחנוכה, שיחה זו נתנה בחנוכה) את </w:t>
      </w:r>
      <w:proofErr w:type="spellStart"/>
      <w:r w:rsidRPr="00CA67DE">
        <w:rPr>
          <w:sz w:val="28"/>
          <w:szCs w:val="28"/>
          <w:rtl/>
        </w:rPr>
        <w:t>נצחונם</w:t>
      </w:r>
      <w:proofErr w:type="spellEnd"/>
      <w:r w:rsidRPr="00CA67DE">
        <w:rPr>
          <w:sz w:val="28"/>
          <w:szCs w:val="28"/>
          <w:rtl/>
        </w:rPr>
        <w:t xml:space="preserve"> של ערכי החשיבה והאינטלקט, המזוהים דווקא עם הקבוצה היריבה. </w:t>
      </w:r>
      <w:r w:rsidRPr="00CA67DE">
        <w:rPr>
          <w:sz w:val="28"/>
          <w:szCs w:val="28"/>
          <w:rtl/>
        </w:rPr>
        <w:t xml:space="preserve">אולם, לנו אין רק את המנורה אלא - "בהיטיבו את הנרות - </w:t>
      </w:r>
      <w:proofErr w:type="spellStart"/>
      <w:r w:rsidRPr="00CA67DE">
        <w:rPr>
          <w:sz w:val="28"/>
          <w:szCs w:val="28"/>
          <w:rtl/>
        </w:rPr>
        <w:t>יקטירנה</w:t>
      </w:r>
      <w:proofErr w:type="spellEnd"/>
      <w:r w:rsidRPr="00CA67DE">
        <w:rPr>
          <w:sz w:val="28"/>
          <w:szCs w:val="28"/>
          <w:rtl/>
        </w:rPr>
        <w:t>", ומבחינתנו, הנרות והקטורת אינן שייכות אך ורק למערך של זמן אלא ישנה זיקה מהותית ועמוקה ביניהם.</w:t>
      </w:r>
    </w:p>
    <w:p w14:paraId="0000001E" w14:textId="77777777" w:rsidR="00814401" w:rsidRPr="00CA67DE" w:rsidRDefault="005572AC" w:rsidP="00CA67DE">
      <w:pPr>
        <w:spacing w:after="0" w:line="336" w:lineRule="auto"/>
        <w:rPr>
          <w:sz w:val="28"/>
          <w:szCs w:val="28"/>
        </w:rPr>
      </w:pPr>
      <w:r w:rsidRPr="00CA67DE">
        <w:rPr>
          <w:sz w:val="28"/>
          <w:szCs w:val="28"/>
          <w:rtl/>
        </w:rPr>
        <w:t xml:space="preserve">קטורת אפופה נימה של מסתורין: עשן בוקע ועולה ממנה, אדים </w:t>
      </w:r>
      <w:proofErr w:type="spellStart"/>
      <w:r w:rsidRPr="00CA67DE">
        <w:rPr>
          <w:sz w:val="28"/>
          <w:szCs w:val="28"/>
          <w:rtl/>
        </w:rPr>
        <w:t>טרנצנדנטאליים</w:t>
      </w:r>
      <w:proofErr w:type="spellEnd"/>
      <w:r w:rsidRPr="00CA67DE">
        <w:rPr>
          <w:sz w:val="28"/>
          <w:szCs w:val="28"/>
          <w:rtl/>
        </w:rPr>
        <w:t xml:space="preserve"> מרחפים מעליה. </w:t>
      </w:r>
      <w:proofErr w:type="spellStart"/>
      <w:r w:rsidRPr="00CA67DE">
        <w:rPr>
          <w:sz w:val="28"/>
          <w:szCs w:val="28"/>
          <w:rtl/>
        </w:rPr>
        <w:t>אנטיתתית</w:t>
      </w:r>
      <w:proofErr w:type="spellEnd"/>
      <w:r w:rsidRPr="00CA67DE">
        <w:rPr>
          <w:sz w:val="28"/>
          <w:szCs w:val="28"/>
          <w:rtl/>
        </w:rPr>
        <w:t xml:space="preserve"> לאור! הק</w:t>
      </w:r>
      <w:r w:rsidRPr="00CA67DE">
        <w:rPr>
          <w:sz w:val="28"/>
          <w:szCs w:val="28"/>
          <w:rtl/>
        </w:rPr>
        <w:t xml:space="preserve">טורת איננה שייכת לעולמנו </w:t>
      </w:r>
      <w:proofErr w:type="spellStart"/>
      <w:r w:rsidRPr="00CA67DE">
        <w:rPr>
          <w:sz w:val="28"/>
          <w:szCs w:val="28"/>
          <w:rtl/>
        </w:rPr>
        <w:t>הראציונלי</w:t>
      </w:r>
      <w:proofErr w:type="spellEnd"/>
      <w:r w:rsidRPr="00CA67DE">
        <w:rPr>
          <w:sz w:val="28"/>
          <w:szCs w:val="28"/>
          <w:rtl/>
        </w:rPr>
        <w:t xml:space="preserve"> המובנה, אלא לעולם של מיסטיקה, מחוץ </w:t>
      </w:r>
      <w:proofErr w:type="spellStart"/>
      <w:r w:rsidRPr="00CA67DE">
        <w:rPr>
          <w:sz w:val="28"/>
          <w:szCs w:val="28"/>
          <w:rtl/>
        </w:rPr>
        <w:t>להבנתינו</w:t>
      </w:r>
      <w:proofErr w:type="spellEnd"/>
      <w:r w:rsidRPr="00CA67DE">
        <w:rPr>
          <w:sz w:val="28"/>
          <w:szCs w:val="28"/>
          <w:rtl/>
        </w:rPr>
        <w:t xml:space="preserve"> ומעבר להשגתנו - "ישימו קטורה באפך וכליל על מזבחך". העולם היווני הוא עולם של מנורה צרופה, אולם עולמנו שונה הוא: המנורה היא הכרחית וחשובה אך מאוזנת ביחס דיאלקטי עם הקטורת. מחד, הב</w:t>
      </w:r>
      <w:r w:rsidRPr="00CA67DE">
        <w:rPr>
          <w:sz w:val="28"/>
          <w:szCs w:val="28"/>
          <w:rtl/>
        </w:rPr>
        <w:t>נה והשכלה, סדר והגיון, ומאידך, מודעות למסתורין שביקום ולמסתורין שבאדם, ובראש ובראשונה - מודעות לא-ל המסתתר בשפריר חביון. אנו רואים תמיד את אור המנורה בפרספקטיבה של עשן הקטורת.</w:t>
      </w:r>
    </w:p>
    <w:p w14:paraId="0000001F"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הרב קוק - עולת ראיה / חלק א / עמוד קלח-קלט</w:t>
      </w:r>
    </w:p>
    <w:p w14:paraId="00000020" w14:textId="77777777" w:rsidR="00814401" w:rsidRPr="00CA67DE" w:rsidRDefault="005572AC" w:rsidP="00CA67DE">
      <w:pPr>
        <w:spacing w:after="0" w:line="336" w:lineRule="auto"/>
        <w:rPr>
          <w:sz w:val="28"/>
          <w:szCs w:val="28"/>
        </w:rPr>
      </w:pPr>
      <w:r w:rsidRPr="00CA67DE">
        <w:rPr>
          <w:sz w:val="28"/>
          <w:szCs w:val="28"/>
          <w:rtl/>
        </w:rPr>
        <w:t>כשם שהחכמה צריכה היא לנשמת חייה את הא</w:t>
      </w:r>
      <w:r w:rsidRPr="00CA67DE">
        <w:rPr>
          <w:sz w:val="28"/>
          <w:szCs w:val="28"/>
          <w:rtl/>
        </w:rPr>
        <w:t xml:space="preserve">ור הפנימי של הקטרת, ככה צריכה היא הקטרת, </w:t>
      </w:r>
      <w:proofErr w:type="spellStart"/>
      <w:r w:rsidRPr="00CA67DE">
        <w:rPr>
          <w:sz w:val="28"/>
          <w:szCs w:val="28"/>
          <w:rtl/>
        </w:rPr>
        <w:t>שתתפס</w:t>
      </w:r>
      <w:proofErr w:type="spellEnd"/>
      <w:r w:rsidRPr="00CA67DE">
        <w:rPr>
          <w:sz w:val="28"/>
          <w:szCs w:val="28"/>
          <w:rtl/>
        </w:rPr>
        <w:t xml:space="preserve"> באור החכמה, כדי שאור החכמה המושגת ילך ויתפשט בכל הדורות ובכל הזמנים. ונמצא אור החכמה שבנרות עולה ומתעדן, ע"י הופעת הקטרת של שחרית, ואור החיים הפנימיים של הקטרת מתמשך לדורות ע"י העלאת הנרות בין הערבים.</w:t>
      </w:r>
    </w:p>
    <w:p w14:paraId="00000021"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בראשית ר</w:t>
      </w:r>
      <w:r w:rsidRPr="00CA67DE">
        <w:rPr>
          <w:bCs/>
          <w:color w:val="000000"/>
          <w:sz w:val="28"/>
          <w:szCs w:val="28"/>
          <w:rtl/>
        </w:rPr>
        <w:t>בה פרשה סה</w:t>
      </w:r>
    </w:p>
    <w:p w14:paraId="00000022" w14:textId="77777777" w:rsidR="00814401" w:rsidRPr="00CA67DE" w:rsidRDefault="005572AC" w:rsidP="00CA67DE">
      <w:pPr>
        <w:spacing w:after="0" w:line="336" w:lineRule="auto"/>
        <w:rPr>
          <w:sz w:val="28"/>
          <w:szCs w:val="28"/>
        </w:rPr>
      </w:pPr>
      <w:r w:rsidRPr="00CA67DE">
        <w:rPr>
          <w:sz w:val="28"/>
          <w:szCs w:val="28"/>
          <w:rtl/>
        </w:rPr>
        <w:t>וירח את ריח בגדיו – וירח את ריח בוגדיו.</w:t>
      </w:r>
    </w:p>
    <w:p w14:paraId="00000023"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ספר פרי צדיק פרשת </w:t>
      </w:r>
      <w:proofErr w:type="spellStart"/>
      <w:r w:rsidRPr="00CA67DE">
        <w:rPr>
          <w:bCs/>
          <w:color w:val="000000"/>
          <w:sz w:val="28"/>
          <w:szCs w:val="28"/>
          <w:rtl/>
        </w:rPr>
        <w:t>תצוה</w:t>
      </w:r>
      <w:proofErr w:type="spellEnd"/>
      <w:r w:rsidRPr="00CA67DE">
        <w:rPr>
          <w:bCs/>
          <w:color w:val="000000"/>
          <w:sz w:val="28"/>
          <w:szCs w:val="28"/>
          <w:rtl/>
        </w:rPr>
        <w:t xml:space="preserve"> - אות ב </w:t>
      </w:r>
    </w:p>
    <w:p w14:paraId="00000024" w14:textId="77777777" w:rsidR="00814401" w:rsidRPr="00CA67DE" w:rsidRDefault="005572AC" w:rsidP="00CA67DE">
      <w:pPr>
        <w:spacing w:after="0" w:line="336" w:lineRule="auto"/>
        <w:rPr>
          <w:sz w:val="28"/>
          <w:szCs w:val="28"/>
        </w:rPr>
      </w:pPr>
      <w:r w:rsidRPr="00CA67DE">
        <w:rPr>
          <w:sz w:val="28"/>
          <w:szCs w:val="28"/>
          <w:rtl/>
        </w:rPr>
        <w:t xml:space="preserve">בבעל הטורים כתב דלא הזכיר משה בפרשת </w:t>
      </w:r>
      <w:proofErr w:type="spellStart"/>
      <w:r w:rsidRPr="00CA67DE">
        <w:rPr>
          <w:sz w:val="28"/>
          <w:szCs w:val="28"/>
          <w:rtl/>
        </w:rPr>
        <w:t>תצוה</w:t>
      </w:r>
      <w:proofErr w:type="spellEnd"/>
      <w:r w:rsidRPr="00CA67DE">
        <w:rPr>
          <w:sz w:val="28"/>
          <w:szCs w:val="28"/>
          <w:rtl/>
        </w:rPr>
        <w:t xml:space="preserve"> משום שאמר מחני נא מספרך וגו' וקללת חכם אפילו על תנאי בא ונתקיים בזה הפרשה עיין שם. ויש להבין למה נתקיים </w:t>
      </w:r>
      <w:proofErr w:type="spellStart"/>
      <w:r w:rsidRPr="00CA67DE">
        <w:rPr>
          <w:sz w:val="28"/>
          <w:szCs w:val="28"/>
          <w:rtl/>
        </w:rPr>
        <w:t>דייקא</w:t>
      </w:r>
      <w:proofErr w:type="spellEnd"/>
      <w:r w:rsidRPr="00CA67DE">
        <w:rPr>
          <w:sz w:val="28"/>
          <w:szCs w:val="28"/>
          <w:rtl/>
        </w:rPr>
        <w:t xml:space="preserve"> בזה הפרשה. ויש לומר בז</w:t>
      </w:r>
      <w:r w:rsidRPr="00CA67DE">
        <w:rPr>
          <w:sz w:val="28"/>
          <w:szCs w:val="28"/>
          <w:rtl/>
        </w:rPr>
        <w:t xml:space="preserve">ה, כי ענין פרשה זו מדבר מקדושת כהונה  ... ויש לומר בזה הטעם שנאמר בסוף פרשה זו ועשית מזבח מקטר </w:t>
      </w:r>
      <w:proofErr w:type="spellStart"/>
      <w:r w:rsidRPr="00CA67DE">
        <w:rPr>
          <w:sz w:val="28"/>
          <w:szCs w:val="28"/>
          <w:rtl/>
        </w:rPr>
        <w:t>קטרת</w:t>
      </w:r>
      <w:proofErr w:type="spellEnd"/>
      <w:r w:rsidRPr="00CA67DE">
        <w:rPr>
          <w:sz w:val="28"/>
          <w:szCs w:val="28"/>
          <w:rtl/>
        </w:rPr>
        <w:t xml:space="preserve"> שאין לו לכאורה שייכות בפרשה זו </w:t>
      </w:r>
      <w:r w:rsidRPr="00CA67DE">
        <w:rPr>
          <w:sz w:val="28"/>
          <w:szCs w:val="28"/>
          <w:rtl/>
        </w:rPr>
        <w:lastRenderedPageBreak/>
        <w:t xml:space="preserve">המדברת </w:t>
      </w:r>
      <w:proofErr w:type="spellStart"/>
      <w:r w:rsidRPr="00CA67DE">
        <w:rPr>
          <w:sz w:val="28"/>
          <w:szCs w:val="28"/>
          <w:rtl/>
        </w:rPr>
        <w:t>מענין</w:t>
      </w:r>
      <w:proofErr w:type="spellEnd"/>
      <w:r w:rsidRPr="00CA67DE">
        <w:rPr>
          <w:sz w:val="28"/>
          <w:szCs w:val="28"/>
          <w:rtl/>
        </w:rPr>
        <w:t xml:space="preserve"> בגדי כהונה. והיה ראוי לכתבו בפרשת תרומה בין כלי המשכן וכמו שעמד על זה הרמב"ן ז"ל. אמנם לדברנו יובן שזהו בעצם בחי</w:t>
      </w:r>
      <w:r w:rsidRPr="00CA67DE">
        <w:rPr>
          <w:sz w:val="28"/>
          <w:szCs w:val="28"/>
          <w:rtl/>
        </w:rPr>
        <w:t xml:space="preserve">נת אהרן הכהן לקרב הרחוקים </w:t>
      </w:r>
      <w:proofErr w:type="spellStart"/>
      <w:r w:rsidRPr="00CA67DE">
        <w:rPr>
          <w:sz w:val="28"/>
          <w:szCs w:val="28"/>
          <w:rtl/>
        </w:rPr>
        <w:t>להקדושה</w:t>
      </w:r>
      <w:proofErr w:type="spellEnd"/>
      <w:r w:rsidRPr="00CA67DE">
        <w:rPr>
          <w:sz w:val="28"/>
          <w:szCs w:val="28"/>
          <w:rtl/>
        </w:rPr>
        <w:t xml:space="preserve">, והוא ענין הקטורת </w:t>
      </w:r>
      <w:proofErr w:type="spellStart"/>
      <w:r w:rsidRPr="00CA67DE">
        <w:rPr>
          <w:sz w:val="28"/>
          <w:szCs w:val="28"/>
          <w:rtl/>
        </w:rPr>
        <w:t>שמערבין</w:t>
      </w:r>
      <w:proofErr w:type="spellEnd"/>
      <w:r w:rsidRPr="00CA67DE">
        <w:rPr>
          <w:sz w:val="28"/>
          <w:szCs w:val="28"/>
          <w:rtl/>
        </w:rPr>
        <w:t xml:space="preserve"> בה </w:t>
      </w:r>
      <w:proofErr w:type="spellStart"/>
      <w:r w:rsidRPr="00CA67DE">
        <w:rPr>
          <w:sz w:val="28"/>
          <w:szCs w:val="28"/>
          <w:rtl/>
        </w:rPr>
        <w:t>החלבנה</w:t>
      </w:r>
      <w:proofErr w:type="spellEnd"/>
      <w:r w:rsidRPr="00CA67DE">
        <w:rPr>
          <w:sz w:val="28"/>
          <w:szCs w:val="28"/>
          <w:rtl/>
        </w:rPr>
        <w:t xml:space="preserve"> שריחה רע ועל ידה נשלם מצות סממני הקטרת, וכמו שאמרו (כריתות ו ע"ב) כל תענית שאין בה מפושעי ישראל אינה תענית שהרי חלבנה </w:t>
      </w:r>
      <w:proofErr w:type="spellStart"/>
      <w:r w:rsidRPr="00CA67DE">
        <w:rPr>
          <w:sz w:val="28"/>
          <w:szCs w:val="28"/>
          <w:rtl/>
        </w:rPr>
        <w:t>כו</w:t>
      </w:r>
      <w:proofErr w:type="spellEnd"/>
      <w:r w:rsidRPr="00CA67DE">
        <w:rPr>
          <w:sz w:val="28"/>
          <w:szCs w:val="28"/>
          <w:rtl/>
        </w:rPr>
        <w:t xml:space="preserve">', </w:t>
      </w:r>
      <w:proofErr w:type="spellStart"/>
      <w:r w:rsidRPr="00CA67DE">
        <w:rPr>
          <w:sz w:val="28"/>
          <w:szCs w:val="28"/>
          <w:rtl/>
        </w:rPr>
        <w:t>שדייקא</w:t>
      </w:r>
      <w:proofErr w:type="spellEnd"/>
      <w:r w:rsidRPr="00CA67DE">
        <w:rPr>
          <w:sz w:val="28"/>
          <w:szCs w:val="28"/>
          <w:rtl/>
        </w:rPr>
        <w:t xml:space="preserve"> על ידם יש עילוי יותר </w:t>
      </w:r>
      <w:proofErr w:type="spellStart"/>
      <w:r w:rsidRPr="00CA67DE">
        <w:rPr>
          <w:sz w:val="28"/>
          <w:szCs w:val="28"/>
          <w:rtl/>
        </w:rPr>
        <w:t>כשנתקרבו</w:t>
      </w:r>
      <w:proofErr w:type="spellEnd"/>
      <w:r w:rsidRPr="00CA67DE">
        <w:rPr>
          <w:sz w:val="28"/>
          <w:szCs w:val="28"/>
          <w:rtl/>
        </w:rPr>
        <w:t xml:space="preserve"> מן הריחוק, </w:t>
      </w:r>
      <w:proofErr w:type="spellStart"/>
      <w:r w:rsidRPr="00CA67DE">
        <w:rPr>
          <w:sz w:val="28"/>
          <w:szCs w:val="28"/>
          <w:rtl/>
        </w:rPr>
        <w:t>וכדאיתא</w:t>
      </w:r>
      <w:proofErr w:type="spellEnd"/>
      <w:r w:rsidRPr="00CA67DE">
        <w:rPr>
          <w:sz w:val="28"/>
          <w:szCs w:val="28"/>
          <w:rtl/>
        </w:rPr>
        <w:t xml:space="preserve"> בזוהר ה</w:t>
      </w:r>
      <w:r w:rsidRPr="00CA67DE">
        <w:rPr>
          <w:sz w:val="28"/>
          <w:szCs w:val="28"/>
          <w:rtl/>
        </w:rPr>
        <w:t xml:space="preserve">קדוש בפרשה זו (קפד א) דלית </w:t>
      </w:r>
      <w:proofErr w:type="spellStart"/>
      <w:r w:rsidRPr="00CA67DE">
        <w:rPr>
          <w:sz w:val="28"/>
          <w:szCs w:val="28"/>
          <w:rtl/>
        </w:rPr>
        <w:t>נהורא</w:t>
      </w:r>
      <w:proofErr w:type="spellEnd"/>
      <w:r w:rsidRPr="00CA67DE">
        <w:rPr>
          <w:sz w:val="28"/>
          <w:szCs w:val="28"/>
          <w:rtl/>
        </w:rPr>
        <w:t xml:space="preserve"> אלא ההוא </w:t>
      </w:r>
      <w:proofErr w:type="spellStart"/>
      <w:r w:rsidRPr="00CA67DE">
        <w:rPr>
          <w:sz w:val="28"/>
          <w:szCs w:val="28"/>
          <w:rtl/>
        </w:rPr>
        <w:t>דנפיק</w:t>
      </w:r>
      <w:proofErr w:type="spellEnd"/>
      <w:r w:rsidRPr="00CA67DE">
        <w:rPr>
          <w:sz w:val="28"/>
          <w:szCs w:val="28"/>
          <w:rtl/>
        </w:rPr>
        <w:t xml:space="preserve"> מגו </w:t>
      </w:r>
      <w:proofErr w:type="spellStart"/>
      <w:r w:rsidRPr="00CA67DE">
        <w:rPr>
          <w:sz w:val="28"/>
          <w:szCs w:val="28"/>
          <w:rtl/>
        </w:rPr>
        <w:t>חשוכא</w:t>
      </w:r>
      <w:proofErr w:type="spellEnd"/>
      <w:r w:rsidRPr="00CA67DE">
        <w:rPr>
          <w:sz w:val="28"/>
          <w:szCs w:val="28"/>
          <w:rtl/>
        </w:rPr>
        <w:t xml:space="preserve"> </w:t>
      </w:r>
      <w:proofErr w:type="spellStart"/>
      <w:r w:rsidRPr="00CA67DE">
        <w:rPr>
          <w:sz w:val="28"/>
          <w:szCs w:val="28"/>
          <w:rtl/>
        </w:rPr>
        <w:t>כו</w:t>
      </w:r>
      <w:proofErr w:type="spellEnd"/>
      <w:r w:rsidRPr="00CA67DE">
        <w:rPr>
          <w:sz w:val="28"/>
          <w:szCs w:val="28"/>
          <w:rtl/>
        </w:rPr>
        <w:t xml:space="preserve">', ולית טוב אלא ההוא </w:t>
      </w:r>
      <w:proofErr w:type="spellStart"/>
      <w:r w:rsidRPr="00CA67DE">
        <w:rPr>
          <w:sz w:val="28"/>
          <w:szCs w:val="28"/>
          <w:rtl/>
        </w:rPr>
        <w:t>דנפיק</w:t>
      </w:r>
      <w:proofErr w:type="spellEnd"/>
      <w:r w:rsidRPr="00CA67DE">
        <w:rPr>
          <w:sz w:val="28"/>
          <w:szCs w:val="28"/>
          <w:rtl/>
        </w:rPr>
        <w:t xml:space="preserve"> מגו בישא וכד </w:t>
      </w:r>
      <w:proofErr w:type="spellStart"/>
      <w:r w:rsidRPr="00CA67DE">
        <w:rPr>
          <w:sz w:val="28"/>
          <w:szCs w:val="28"/>
          <w:rtl/>
        </w:rPr>
        <w:t>עאל</w:t>
      </w:r>
      <w:proofErr w:type="spellEnd"/>
      <w:r w:rsidRPr="00CA67DE">
        <w:rPr>
          <w:sz w:val="28"/>
          <w:szCs w:val="28"/>
          <w:rtl/>
        </w:rPr>
        <w:t xml:space="preserve"> בר נש באורח בישא ושביק ליה כדין אסתלק קב"ה </w:t>
      </w:r>
      <w:proofErr w:type="spellStart"/>
      <w:r w:rsidRPr="00CA67DE">
        <w:rPr>
          <w:sz w:val="28"/>
          <w:szCs w:val="28"/>
          <w:rtl/>
        </w:rPr>
        <w:t>ביקריה</w:t>
      </w:r>
      <w:proofErr w:type="spellEnd"/>
      <w:r w:rsidRPr="00CA67DE">
        <w:rPr>
          <w:sz w:val="28"/>
          <w:szCs w:val="28"/>
          <w:rtl/>
        </w:rPr>
        <w:t xml:space="preserve"> (אין אור אלא זה שיוצא מחושך, ואין טוב אלא אותו שיוצא מרע, וכאשר הולך אדם בדרך רעה ועוזב אותה אז עולה ה</w:t>
      </w:r>
      <w:r w:rsidRPr="00CA67DE">
        <w:rPr>
          <w:sz w:val="28"/>
          <w:szCs w:val="28"/>
          <w:rtl/>
        </w:rPr>
        <w:t>קב"ה ביקרו). ויש לו שייכות לפרשה זו מפני שזהו עצם בחינת אהרן הכהן לקרב הרחוקים כנ"ל.</w:t>
      </w:r>
    </w:p>
    <w:p w14:paraId="00000025"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proofErr w:type="spellStart"/>
      <w:r w:rsidRPr="00CA67DE">
        <w:rPr>
          <w:bCs/>
          <w:color w:val="000000"/>
          <w:sz w:val="28"/>
          <w:szCs w:val="28"/>
          <w:rtl/>
        </w:rPr>
        <w:t>ספורנו</w:t>
      </w:r>
      <w:proofErr w:type="spellEnd"/>
      <w:r w:rsidRPr="00CA67DE">
        <w:rPr>
          <w:bCs/>
          <w:color w:val="000000"/>
          <w:sz w:val="28"/>
          <w:szCs w:val="28"/>
          <w:rtl/>
        </w:rPr>
        <w:t xml:space="preserve"> שמות פרשת </w:t>
      </w:r>
      <w:proofErr w:type="spellStart"/>
      <w:r w:rsidRPr="00CA67DE">
        <w:rPr>
          <w:bCs/>
          <w:color w:val="000000"/>
          <w:sz w:val="28"/>
          <w:szCs w:val="28"/>
          <w:rtl/>
        </w:rPr>
        <w:t>תצוה</w:t>
      </w:r>
      <w:proofErr w:type="spellEnd"/>
      <w:r w:rsidRPr="00CA67DE">
        <w:rPr>
          <w:bCs/>
          <w:color w:val="000000"/>
          <w:sz w:val="28"/>
          <w:szCs w:val="28"/>
          <w:rtl/>
        </w:rPr>
        <w:t xml:space="preserve"> פרק ל פסוק א </w:t>
      </w:r>
    </w:p>
    <w:p w14:paraId="00000026" w14:textId="77777777" w:rsidR="00814401" w:rsidRPr="00CA67DE" w:rsidRDefault="005572AC" w:rsidP="00CA67DE">
      <w:pPr>
        <w:spacing w:after="0" w:line="336" w:lineRule="auto"/>
        <w:rPr>
          <w:sz w:val="28"/>
          <w:szCs w:val="28"/>
        </w:rPr>
      </w:pPr>
      <w:r w:rsidRPr="00CA67DE">
        <w:rPr>
          <w:sz w:val="28"/>
          <w:szCs w:val="28"/>
          <w:rtl/>
        </w:rPr>
        <w:t xml:space="preserve">לא הוזכר זה המזבח עם שאר הכלים בפרשת תרומה, כי לא </w:t>
      </w:r>
      <w:proofErr w:type="spellStart"/>
      <w:r w:rsidRPr="00CA67DE">
        <w:rPr>
          <w:sz w:val="28"/>
          <w:szCs w:val="28"/>
          <w:rtl/>
        </w:rPr>
        <w:t>היתה</w:t>
      </w:r>
      <w:proofErr w:type="spellEnd"/>
      <w:r w:rsidRPr="00CA67DE">
        <w:rPr>
          <w:sz w:val="28"/>
          <w:szCs w:val="28"/>
          <w:rtl/>
        </w:rPr>
        <w:t xml:space="preserve"> </w:t>
      </w:r>
      <w:proofErr w:type="spellStart"/>
      <w:r w:rsidRPr="00CA67DE">
        <w:rPr>
          <w:sz w:val="28"/>
          <w:szCs w:val="28"/>
          <w:rtl/>
        </w:rPr>
        <w:t>הכונה</w:t>
      </w:r>
      <w:proofErr w:type="spellEnd"/>
      <w:r w:rsidRPr="00CA67DE">
        <w:rPr>
          <w:sz w:val="28"/>
          <w:szCs w:val="28"/>
          <w:rtl/>
        </w:rPr>
        <w:t xml:space="preserve"> בו להשכין האל יתברך בתוכנו, כמו שהיה </w:t>
      </w:r>
      <w:proofErr w:type="spellStart"/>
      <w:r w:rsidRPr="00CA67DE">
        <w:rPr>
          <w:sz w:val="28"/>
          <w:szCs w:val="28"/>
          <w:rtl/>
        </w:rPr>
        <w:t>הענין</w:t>
      </w:r>
      <w:proofErr w:type="spellEnd"/>
      <w:r w:rsidRPr="00CA67DE">
        <w:rPr>
          <w:sz w:val="28"/>
          <w:szCs w:val="28"/>
          <w:rtl/>
        </w:rPr>
        <w:t xml:space="preserve"> בשאר הכלים... גם לא היה ענינו ל</w:t>
      </w:r>
      <w:r w:rsidRPr="00CA67DE">
        <w:rPr>
          <w:sz w:val="28"/>
          <w:szCs w:val="28"/>
          <w:rtl/>
        </w:rPr>
        <w:t xml:space="preserve">הוריד מראה כבודו בבית, </w:t>
      </w:r>
      <w:proofErr w:type="spellStart"/>
      <w:r w:rsidRPr="00CA67DE">
        <w:rPr>
          <w:sz w:val="28"/>
          <w:szCs w:val="28"/>
          <w:rtl/>
        </w:rPr>
        <w:t>כענין</w:t>
      </w:r>
      <w:proofErr w:type="spellEnd"/>
      <w:r w:rsidRPr="00CA67DE">
        <w:rPr>
          <w:sz w:val="28"/>
          <w:szCs w:val="28"/>
          <w:rtl/>
        </w:rPr>
        <w:t xml:space="preserve"> מעשה הקרבנות... אבל היה ענין זה המזבח לכבד את האל יתברך אחרי בואו לקבל ברצון עבודת עמו בקרבנות הבקר והערב, ולשחר פניו במנחת </w:t>
      </w:r>
      <w:proofErr w:type="spellStart"/>
      <w:r w:rsidRPr="00CA67DE">
        <w:rPr>
          <w:sz w:val="28"/>
          <w:szCs w:val="28"/>
          <w:rtl/>
        </w:rPr>
        <w:t>קטרת</w:t>
      </w:r>
      <w:proofErr w:type="spellEnd"/>
      <w:r w:rsidRPr="00CA67DE">
        <w:rPr>
          <w:sz w:val="28"/>
          <w:szCs w:val="28"/>
          <w:rtl/>
        </w:rPr>
        <w:t xml:space="preserve">, על דרך </w:t>
      </w:r>
      <w:proofErr w:type="spellStart"/>
      <w:r w:rsidRPr="00CA67DE">
        <w:rPr>
          <w:sz w:val="28"/>
          <w:szCs w:val="28"/>
          <w:rtl/>
        </w:rPr>
        <w:t>הבו</w:t>
      </w:r>
      <w:proofErr w:type="spellEnd"/>
      <w:r w:rsidRPr="00CA67DE">
        <w:rPr>
          <w:sz w:val="28"/>
          <w:szCs w:val="28"/>
          <w:rtl/>
        </w:rPr>
        <w:t xml:space="preserve"> לה' כבוד שמו, שאו מנחה ובאו לפניו.</w:t>
      </w:r>
    </w:p>
    <w:p w14:paraId="00000027"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רש"י ויקרא פרק </w:t>
      </w:r>
      <w:proofErr w:type="spellStart"/>
      <w:r w:rsidRPr="00CA67DE">
        <w:rPr>
          <w:bCs/>
          <w:color w:val="000000"/>
          <w:sz w:val="28"/>
          <w:szCs w:val="28"/>
          <w:rtl/>
        </w:rPr>
        <w:t>כג</w:t>
      </w:r>
      <w:proofErr w:type="spellEnd"/>
      <w:r w:rsidRPr="00CA67DE">
        <w:rPr>
          <w:bCs/>
          <w:color w:val="000000"/>
          <w:sz w:val="28"/>
          <w:szCs w:val="28"/>
          <w:rtl/>
        </w:rPr>
        <w:t xml:space="preserve"> פסוק לו (פרשת אמור)</w:t>
      </w:r>
    </w:p>
    <w:p w14:paraId="00000028" w14:textId="77777777" w:rsidR="00814401" w:rsidRPr="00CA67DE" w:rsidRDefault="005572AC" w:rsidP="00CA67DE">
      <w:pPr>
        <w:spacing w:after="0" w:line="336" w:lineRule="auto"/>
        <w:rPr>
          <w:sz w:val="28"/>
          <w:szCs w:val="28"/>
        </w:rPr>
      </w:pPr>
      <w:r w:rsidRPr="00CA67DE">
        <w:rPr>
          <w:sz w:val="28"/>
          <w:szCs w:val="28"/>
          <w:rtl/>
        </w:rPr>
        <w:t xml:space="preserve">עצרת הוא - </w:t>
      </w:r>
      <w:r w:rsidRPr="00CA67DE">
        <w:rPr>
          <w:sz w:val="28"/>
          <w:szCs w:val="28"/>
          <w:rtl/>
        </w:rPr>
        <w:t>עצרתי אתכם אצלי כמלך שזימן את בניו לסעודה לכך וכך ימים, כיון שהגיע זמנן להפטר אמר בני בבקשה מכם, עכבו עמי עוד יום אחד, קשה עלי פרידתכם:</w:t>
      </w:r>
    </w:p>
    <w:p w14:paraId="00000029"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ויקרא י, א-ב</w:t>
      </w:r>
    </w:p>
    <w:p w14:paraId="0000002A" w14:textId="77777777" w:rsidR="00814401" w:rsidRPr="00CA67DE" w:rsidRDefault="005572AC" w:rsidP="00CA67DE">
      <w:pPr>
        <w:spacing w:after="0" w:line="336" w:lineRule="auto"/>
        <w:rPr>
          <w:sz w:val="28"/>
          <w:szCs w:val="28"/>
        </w:rPr>
      </w:pPr>
      <w:proofErr w:type="spellStart"/>
      <w:r w:rsidRPr="00CA67DE">
        <w:rPr>
          <w:sz w:val="28"/>
          <w:szCs w:val="28"/>
          <w:rtl/>
        </w:rPr>
        <w:t>וַיִּקְחו</w:t>
      </w:r>
      <w:proofErr w:type="spellEnd"/>
      <w:r w:rsidRPr="00CA67DE">
        <w:rPr>
          <w:sz w:val="28"/>
          <w:szCs w:val="28"/>
          <w:rtl/>
        </w:rPr>
        <w:t xml:space="preserve">ּ בְנֵי אַהֲרֹן נָדָב וַאֲבִיהוּא אִישׁ מַחְתָּתוֹ וַיִּתְּנוּ בָהֵן אֵשׁ וַיָּשִׂימוּ עָלֶיהָ </w:t>
      </w:r>
      <w:proofErr w:type="spellStart"/>
      <w:r w:rsidRPr="00CA67DE">
        <w:rPr>
          <w:sz w:val="28"/>
          <w:szCs w:val="28"/>
          <w:rtl/>
        </w:rPr>
        <w:t>קְט</w:t>
      </w:r>
      <w:r w:rsidRPr="00CA67DE">
        <w:rPr>
          <w:sz w:val="28"/>
          <w:szCs w:val="28"/>
          <w:rtl/>
        </w:rPr>
        <w:t>ֹרֶת</w:t>
      </w:r>
      <w:proofErr w:type="spellEnd"/>
      <w:r w:rsidRPr="00CA67DE">
        <w:rPr>
          <w:sz w:val="28"/>
          <w:szCs w:val="28"/>
          <w:rtl/>
        </w:rPr>
        <w:t xml:space="preserve"> וַיַּקְרִיבוּ לִפְנֵי ה' אֵשׁ זָרָה אֲשֶׁר לֹא </w:t>
      </w:r>
      <w:proofErr w:type="spellStart"/>
      <w:r w:rsidRPr="00CA67DE">
        <w:rPr>
          <w:sz w:val="28"/>
          <w:szCs w:val="28"/>
          <w:rtl/>
        </w:rPr>
        <w:t>צִוָּה</w:t>
      </w:r>
      <w:proofErr w:type="spellEnd"/>
      <w:r w:rsidRPr="00CA67DE">
        <w:rPr>
          <w:sz w:val="28"/>
          <w:szCs w:val="28"/>
          <w:rtl/>
        </w:rPr>
        <w:t xml:space="preserve"> אֹתָם. וַתֵּצֵא אֵשׁ מִלִּפְנֵי ה' וַתֹּאכַל אוֹתָם.</w:t>
      </w:r>
    </w:p>
    <w:p w14:paraId="0000002B" w14:textId="77777777" w:rsidR="00814401" w:rsidRPr="00CA67DE" w:rsidRDefault="005572AC" w:rsidP="00CA67DE">
      <w:pPr>
        <w:numPr>
          <w:ilvl w:val="0"/>
          <w:numId w:val="1"/>
        </w:numPr>
        <w:pBdr>
          <w:top w:val="nil"/>
          <w:left w:val="nil"/>
          <w:bottom w:val="nil"/>
          <w:right w:val="nil"/>
          <w:between w:val="nil"/>
        </w:pBdr>
        <w:spacing w:after="0" w:line="336" w:lineRule="auto"/>
        <w:ind w:left="0" w:firstLine="0"/>
        <w:rPr>
          <w:bCs/>
          <w:color w:val="000000"/>
          <w:sz w:val="28"/>
          <w:szCs w:val="28"/>
        </w:rPr>
      </w:pPr>
      <w:r w:rsidRPr="00CA67DE">
        <w:rPr>
          <w:bCs/>
          <w:color w:val="000000"/>
          <w:sz w:val="28"/>
          <w:szCs w:val="28"/>
          <w:rtl/>
        </w:rPr>
        <w:t xml:space="preserve">אליה רבה סימן </w:t>
      </w:r>
      <w:proofErr w:type="spellStart"/>
      <w:r w:rsidRPr="00CA67DE">
        <w:rPr>
          <w:bCs/>
          <w:color w:val="000000"/>
          <w:sz w:val="28"/>
          <w:szCs w:val="28"/>
          <w:rtl/>
        </w:rPr>
        <w:t>קמז</w:t>
      </w:r>
      <w:proofErr w:type="spellEnd"/>
    </w:p>
    <w:p w14:paraId="0000002C" w14:textId="10342B6D" w:rsidR="00814401" w:rsidRPr="00CA67DE" w:rsidRDefault="005572AC" w:rsidP="00CA67DE">
      <w:pPr>
        <w:spacing w:after="0" w:line="336" w:lineRule="auto"/>
        <w:rPr>
          <w:sz w:val="28"/>
          <w:szCs w:val="28"/>
          <w:rtl/>
        </w:rPr>
      </w:pPr>
      <w:r w:rsidRPr="00CA67DE">
        <w:rPr>
          <w:sz w:val="28"/>
          <w:szCs w:val="28"/>
          <w:rtl/>
        </w:rPr>
        <w:t xml:space="preserve">יש אומרים אם המעיל בצד אחד פשתן ובצד אחד משי, צריך להפוך המשי לצד הספר </w:t>
      </w:r>
      <w:proofErr w:type="spellStart"/>
      <w:r w:rsidRPr="00CA67DE">
        <w:rPr>
          <w:sz w:val="28"/>
          <w:szCs w:val="28"/>
          <w:rtl/>
        </w:rPr>
        <w:t>וכו</w:t>
      </w:r>
      <w:proofErr w:type="spellEnd"/>
      <w:r w:rsidRPr="00CA67DE">
        <w:rPr>
          <w:sz w:val="28"/>
          <w:szCs w:val="28"/>
          <w:rtl/>
        </w:rPr>
        <w:t xml:space="preserve">'. והוא </w:t>
      </w:r>
      <w:proofErr w:type="spellStart"/>
      <w:r w:rsidRPr="00CA67DE">
        <w:rPr>
          <w:sz w:val="28"/>
          <w:szCs w:val="28"/>
          <w:rtl/>
        </w:rPr>
        <w:t>מהמרדכי</w:t>
      </w:r>
      <w:proofErr w:type="spellEnd"/>
      <w:r w:rsidRPr="00CA67DE">
        <w:rPr>
          <w:sz w:val="28"/>
          <w:szCs w:val="28"/>
          <w:rtl/>
        </w:rPr>
        <w:t xml:space="preserve"> [סוף מגילה]. וכתב הטעם </w:t>
      </w:r>
      <w:proofErr w:type="spellStart"/>
      <w:r w:rsidRPr="00CA67DE">
        <w:rPr>
          <w:sz w:val="28"/>
          <w:szCs w:val="28"/>
          <w:rtl/>
        </w:rPr>
        <w:t>דומיא</w:t>
      </w:r>
      <w:proofErr w:type="spellEnd"/>
      <w:r w:rsidRPr="00CA67DE">
        <w:rPr>
          <w:sz w:val="28"/>
          <w:szCs w:val="28"/>
          <w:rtl/>
        </w:rPr>
        <w:t xml:space="preserve"> </w:t>
      </w:r>
      <w:proofErr w:type="spellStart"/>
      <w:r w:rsidRPr="00CA67DE">
        <w:rPr>
          <w:sz w:val="28"/>
          <w:szCs w:val="28"/>
          <w:rtl/>
        </w:rPr>
        <w:t>דמזבח</w:t>
      </w:r>
      <w:proofErr w:type="spellEnd"/>
      <w:r w:rsidRPr="00CA67DE">
        <w:rPr>
          <w:sz w:val="28"/>
          <w:szCs w:val="28"/>
          <w:rtl/>
        </w:rPr>
        <w:t xml:space="preserve"> ה</w:t>
      </w:r>
      <w:r w:rsidRPr="00CA67DE">
        <w:rPr>
          <w:sz w:val="28"/>
          <w:szCs w:val="28"/>
          <w:rtl/>
        </w:rPr>
        <w:t xml:space="preserve">קטורת. וצ"ע הא אדרבה היה מצופה בזהב בחוץ... ולי היה נראה פירוש </w:t>
      </w:r>
      <w:proofErr w:type="spellStart"/>
      <w:r w:rsidRPr="00CA67DE">
        <w:rPr>
          <w:sz w:val="28"/>
          <w:szCs w:val="28"/>
          <w:rtl/>
        </w:rPr>
        <w:t>המרדכי</w:t>
      </w:r>
      <w:proofErr w:type="spellEnd"/>
      <w:r w:rsidRPr="00CA67DE">
        <w:rPr>
          <w:sz w:val="28"/>
          <w:szCs w:val="28"/>
          <w:rtl/>
        </w:rPr>
        <w:t>, שמזבח הזהב היה לפנים ומזבח הנחושת היה בחוץ.</w:t>
      </w:r>
    </w:p>
    <w:p w14:paraId="6A4C54F9" w14:textId="77777777" w:rsidR="005572AC" w:rsidRDefault="005572AC" w:rsidP="00CA67DE">
      <w:pPr>
        <w:autoSpaceDE w:val="0"/>
        <w:autoSpaceDN w:val="0"/>
        <w:spacing w:after="0" w:line="336" w:lineRule="auto"/>
        <w:jc w:val="center"/>
        <w:rPr>
          <w:b/>
          <w:bCs/>
          <w:sz w:val="28"/>
          <w:szCs w:val="28"/>
          <w:rtl/>
        </w:rPr>
      </w:pPr>
    </w:p>
    <w:p w14:paraId="0000002E" w14:textId="3F3B5F29" w:rsidR="00814401" w:rsidRPr="005572AC" w:rsidRDefault="00CA67DE" w:rsidP="005572AC">
      <w:pPr>
        <w:autoSpaceDE w:val="0"/>
        <w:autoSpaceDN w:val="0"/>
        <w:spacing w:after="0" w:line="336" w:lineRule="auto"/>
        <w:jc w:val="center"/>
        <w:rPr>
          <w:b/>
          <w:bCs/>
          <w:sz w:val="28"/>
          <w:szCs w:val="28"/>
        </w:rPr>
      </w:pPr>
      <w:r w:rsidRPr="00CA67DE">
        <w:rPr>
          <w:b/>
          <w:bCs/>
          <w:sz w:val="28"/>
          <w:szCs w:val="28"/>
          <w:rtl/>
        </w:rPr>
        <w:t xml:space="preserve">שיעור לעילוי נשמת דניאלי </w:t>
      </w:r>
      <w:proofErr w:type="spellStart"/>
      <w:r w:rsidRPr="00CA67DE">
        <w:rPr>
          <w:b/>
          <w:bCs/>
          <w:sz w:val="28"/>
          <w:szCs w:val="28"/>
          <w:rtl/>
        </w:rPr>
        <w:t>זוננפלד</w:t>
      </w:r>
      <w:proofErr w:type="spellEnd"/>
      <w:r w:rsidRPr="00CA67DE">
        <w:rPr>
          <w:b/>
          <w:bCs/>
          <w:sz w:val="28"/>
          <w:szCs w:val="28"/>
          <w:rtl/>
        </w:rPr>
        <w:t xml:space="preserve"> ע"ה </w:t>
      </w:r>
      <w:bookmarkStart w:id="0" w:name="_GoBack"/>
      <w:bookmarkEnd w:id="0"/>
    </w:p>
    <w:sectPr w:rsidR="00814401" w:rsidRPr="005572AC" w:rsidSect="00CA67DE">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9689" w14:textId="77777777" w:rsidR="001D7751" w:rsidRDefault="001D7751" w:rsidP="001D7751">
      <w:pPr>
        <w:spacing w:after="0" w:line="240" w:lineRule="auto"/>
      </w:pPr>
      <w:r>
        <w:separator/>
      </w:r>
    </w:p>
  </w:endnote>
  <w:endnote w:type="continuationSeparator" w:id="0">
    <w:p w14:paraId="251D82A0" w14:textId="77777777" w:rsidR="001D7751" w:rsidRDefault="001D7751" w:rsidP="001D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91429193"/>
      <w:docPartObj>
        <w:docPartGallery w:val="Page Numbers (Bottom of Page)"/>
        <w:docPartUnique/>
      </w:docPartObj>
    </w:sdtPr>
    <w:sdtContent>
      <w:p w14:paraId="091F217F" w14:textId="10538ADB" w:rsidR="001D7751" w:rsidRDefault="001D7751">
        <w:pPr>
          <w:pStyle w:val="a7"/>
          <w:jc w:val="center"/>
          <w:rPr>
            <w:cs/>
          </w:rPr>
        </w:pPr>
        <w:r>
          <w:fldChar w:fldCharType="begin"/>
        </w:r>
        <w:r>
          <w:rPr>
            <w:cs/>
          </w:rPr>
          <w:instrText>PAGE   \* MERGEFORMAT</w:instrText>
        </w:r>
        <w:r>
          <w:fldChar w:fldCharType="separate"/>
        </w:r>
        <w:r w:rsidR="005572AC" w:rsidRPr="005572AC">
          <w:rPr>
            <w:noProof/>
            <w:rtl/>
            <w:lang w:val="he-IL"/>
          </w:rPr>
          <w:t>4</w:t>
        </w:r>
        <w:r>
          <w:fldChar w:fldCharType="end"/>
        </w:r>
      </w:p>
    </w:sdtContent>
  </w:sdt>
  <w:p w14:paraId="0E0ED22C" w14:textId="77777777" w:rsidR="001D7751" w:rsidRDefault="001D77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F403B" w14:textId="77777777" w:rsidR="001D7751" w:rsidRDefault="001D7751" w:rsidP="001D7751">
      <w:pPr>
        <w:spacing w:after="0" w:line="240" w:lineRule="auto"/>
      </w:pPr>
      <w:r>
        <w:separator/>
      </w:r>
    </w:p>
  </w:footnote>
  <w:footnote w:type="continuationSeparator" w:id="0">
    <w:p w14:paraId="6AC998FD" w14:textId="77777777" w:rsidR="001D7751" w:rsidRDefault="001D7751" w:rsidP="001D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301B2"/>
    <w:multiLevelType w:val="multilevel"/>
    <w:tmpl w:val="5412D1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01"/>
    <w:rsid w:val="001D7751"/>
    <w:rsid w:val="005572AC"/>
    <w:rsid w:val="00814401"/>
    <w:rsid w:val="00CA6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5906"/>
  <w15:docId w15:val="{167CB5FC-FA0F-4A89-8C63-4C86B561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bidi/>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D7751"/>
    <w:pPr>
      <w:tabs>
        <w:tab w:val="center" w:pos="4153"/>
        <w:tab w:val="right" w:pos="8306"/>
      </w:tabs>
      <w:spacing w:after="0" w:line="240" w:lineRule="auto"/>
    </w:pPr>
  </w:style>
  <w:style w:type="character" w:customStyle="1" w:styleId="a6">
    <w:name w:val="כותרת עליונה תו"/>
    <w:basedOn w:val="a0"/>
    <w:link w:val="a5"/>
    <w:uiPriority w:val="99"/>
    <w:rsid w:val="001D7751"/>
  </w:style>
  <w:style w:type="paragraph" w:styleId="a7">
    <w:name w:val="footer"/>
    <w:basedOn w:val="a"/>
    <w:link w:val="a8"/>
    <w:uiPriority w:val="99"/>
    <w:unhideWhenUsed/>
    <w:rsid w:val="001D7751"/>
    <w:pPr>
      <w:tabs>
        <w:tab w:val="center" w:pos="4153"/>
        <w:tab w:val="right" w:pos="8306"/>
      </w:tabs>
      <w:spacing w:after="0" w:line="240" w:lineRule="auto"/>
    </w:pPr>
  </w:style>
  <w:style w:type="character" w:customStyle="1" w:styleId="a8">
    <w:name w:val="כותרת תחתונה תו"/>
    <w:basedOn w:val="a0"/>
    <w:link w:val="a7"/>
    <w:uiPriority w:val="99"/>
    <w:rsid w:val="001D7751"/>
  </w:style>
  <w:style w:type="paragraph" w:styleId="a9">
    <w:name w:val="Balloon Text"/>
    <w:basedOn w:val="a"/>
    <w:link w:val="aa"/>
    <w:uiPriority w:val="99"/>
    <w:semiHidden/>
    <w:unhideWhenUsed/>
    <w:rsid w:val="005572AC"/>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5572A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1517</Words>
  <Characters>7588</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דקלה נהרי פיקאר</dc:creator>
  <cp:lastModifiedBy>Dikla H</cp:lastModifiedBy>
  <cp:revision>3</cp:revision>
  <cp:lastPrinted>2023-03-02T08:09:00Z</cp:lastPrinted>
  <dcterms:created xsi:type="dcterms:W3CDTF">2023-03-02T07:31:00Z</dcterms:created>
  <dcterms:modified xsi:type="dcterms:W3CDTF">2023-03-02T08:13:00Z</dcterms:modified>
</cp:coreProperties>
</file>